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5B787B" w14:textId="77777777" w:rsidR="001160F2" w:rsidRPr="00220BB0" w:rsidRDefault="001160F2" w:rsidP="00E92EE0">
      <w:pPr>
        <w:jc w:val="right"/>
        <w:outlineLvl w:val="0"/>
        <w:rPr>
          <w:rFonts w:ascii="Arial" w:hAnsi="Arial" w:cs="Arial"/>
          <w:b/>
          <w:sz w:val="20"/>
          <w:szCs w:val="22"/>
        </w:rPr>
      </w:pPr>
      <w:r w:rsidRPr="00220BB0">
        <w:rPr>
          <w:rFonts w:ascii="Arial" w:hAnsi="Arial" w:cs="Arial"/>
          <w:b/>
          <w:sz w:val="20"/>
          <w:szCs w:val="22"/>
        </w:rPr>
        <w:t>INFORMACJA PRASOWA</w:t>
      </w:r>
    </w:p>
    <w:p w14:paraId="5429FC65" w14:textId="3E810C73" w:rsidR="00484669" w:rsidRPr="00220BB0" w:rsidRDefault="00014C1E" w:rsidP="00E92EE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220BB0">
        <w:rPr>
          <w:rFonts w:ascii="Arial" w:hAnsi="Arial" w:cs="Arial"/>
          <w:b/>
          <w:sz w:val="20"/>
          <w:szCs w:val="20"/>
        </w:rPr>
        <w:t>Poznań</w:t>
      </w:r>
      <w:r w:rsidR="00484669" w:rsidRPr="00220BB0">
        <w:rPr>
          <w:rFonts w:ascii="Arial" w:hAnsi="Arial" w:cs="Arial"/>
          <w:b/>
          <w:sz w:val="20"/>
          <w:szCs w:val="20"/>
        </w:rPr>
        <w:t xml:space="preserve">, </w:t>
      </w:r>
      <w:r w:rsidR="000D637C">
        <w:rPr>
          <w:rFonts w:ascii="Arial" w:hAnsi="Arial" w:cs="Arial"/>
          <w:b/>
          <w:sz w:val="20"/>
          <w:szCs w:val="20"/>
        </w:rPr>
        <w:t>20</w:t>
      </w:r>
      <w:r w:rsidR="000E2999" w:rsidRPr="00220BB0">
        <w:rPr>
          <w:rFonts w:ascii="Arial" w:hAnsi="Arial" w:cs="Arial"/>
          <w:b/>
          <w:sz w:val="20"/>
          <w:szCs w:val="20"/>
        </w:rPr>
        <w:t xml:space="preserve"> </w:t>
      </w:r>
      <w:r w:rsidR="00DC759A" w:rsidRPr="00220BB0">
        <w:rPr>
          <w:rFonts w:ascii="Arial" w:hAnsi="Arial" w:cs="Arial"/>
          <w:b/>
          <w:sz w:val="20"/>
          <w:szCs w:val="20"/>
        </w:rPr>
        <w:t>listopada</w:t>
      </w:r>
      <w:r w:rsidR="00484669" w:rsidRPr="00220BB0">
        <w:rPr>
          <w:rFonts w:ascii="Arial" w:hAnsi="Arial" w:cs="Arial"/>
          <w:b/>
          <w:sz w:val="20"/>
          <w:szCs w:val="20"/>
        </w:rPr>
        <w:t xml:space="preserve"> 201</w:t>
      </w:r>
      <w:r w:rsidR="00EC089A">
        <w:rPr>
          <w:rFonts w:ascii="Arial" w:hAnsi="Arial" w:cs="Arial"/>
          <w:b/>
          <w:sz w:val="20"/>
          <w:szCs w:val="20"/>
        </w:rPr>
        <w:t>7</w:t>
      </w:r>
      <w:r w:rsidR="00484669" w:rsidRPr="00220BB0">
        <w:rPr>
          <w:rFonts w:ascii="Arial" w:hAnsi="Arial" w:cs="Arial"/>
          <w:b/>
          <w:sz w:val="20"/>
          <w:szCs w:val="20"/>
        </w:rPr>
        <w:t xml:space="preserve"> r. </w:t>
      </w:r>
    </w:p>
    <w:p w14:paraId="69C4963D" w14:textId="77777777" w:rsidR="00B96987" w:rsidRPr="00220BB0" w:rsidRDefault="00B96987" w:rsidP="00E92EE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459099C0" w14:textId="3036558D" w:rsidR="009A2AF0" w:rsidRDefault="009A2AF0" w:rsidP="009A2A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Szlachetna Paczka i Kompania Piwowarska znów mądrze pomagają</w:t>
      </w:r>
    </w:p>
    <w:p w14:paraId="35537B5D" w14:textId="77777777" w:rsidR="006F1B26" w:rsidRPr="00220BB0" w:rsidRDefault="006F1B26" w:rsidP="00853BCF">
      <w:pPr>
        <w:jc w:val="both"/>
        <w:rPr>
          <w:rFonts w:ascii="Arial" w:hAnsi="Arial" w:cs="Arial"/>
          <w:b/>
          <w:sz w:val="20"/>
          <w:szCs w:val="20"/>
        </w:rPr>
      </w:pPr>
    </w:p>
    <w:p w14:paraId="717ED427" w14:textId="70173972" w:rsidR="009A2AF0" w:rsidRDefault="009A2AF0" w:rsidP="0010015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„Lubię ludzi” – </w:t>
      </w:r>
      <w:r w:rsidR="009F14AC">
        <w:rPr>
          <w:rFonts w:ascii="Arial" w:hAnsi="Arial" w:cs="Arial"/>
          <w:b/>
          <w:sz w:val="20"/>
          <w:szCs w:val="20"/>
        </w:rPr>
        <w:t xml:space="preserve">po raz drugi powiedzieli </w:t>
      </w:r>
      <w:r>
        <w:rPr>
          <w:rFonts w:ascii="Arial" w:hAnsi="Arial" w:cs="Arial"/>
          <w:b/>
          <w:sz w:val="20"/>
          <w:szCs w:val="20"/>
        </w:rPr>
        <w:t xml:space="preserve">wolontariusze Kompanii Piwowarskiej, </w:t>
      </w:r>
      <w:r w:rsidR="009F14AC">
        <w:rPr>
          <w:rFonts w:ascii="Arial" w:hAnsi="Arial" w:cs="Arial"/>
          <w:b/>
          <w:sz w:val="20"/>
          <w:szCs w:val="20"/>
        </w:rPr>
        <w:t>włączając</w:t>
      </w:r>
      <w:r>
        <w:rPr>
          <w:rFonts w:ascii="Arial" w:hAnsi="Arial" w:cs="Arial"/>
          <w:b/>
          <w:sz w:val="20"/>
          <w:szCs w:val="20"/>
        </w:rPr>
        <w:t xml:space="preserve"> się </w:t>
      </w:r>
      <w:r w:rsidR="009F14AC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F14AC">
        <w:rPr>
          <w:rFonts w:ascii="Arial" w:hAnsi="Arial" w:cs="Arial"/>
          <w:b/>
          <w:sz w:val="20"/>
          <w:szCs w:val="20"/>
        </w:rPr>
        <w:t xml:space="preserve">tegoroczną edycję </w:t>
      </w:r>
      <w:r w:rsidR="000D637C">
        <w:rPr>
          <w:rFonts w:ascii="Arial" w:hAnsi="Arial" w:cs="Arial"/>
          <w:b/>
          <w:sz w:val="20"/>
          <w:szCs w:val="20"/>
        </w:rPr>
        <w:t>programu</w:t>
      </w:r>
      <w:r>
        <w:rPr>
          <w:rFonts w:ascii="Arial" w:hAnsi="Arial" w:cs="Arial"/>
          <w:b/>
          <w:sz w:val="20"/>
          <w:szCs w:val="20"/>
        </w:rPr>
        <w:t xml:space="preserve"> Stowarzyszenia WIOSNA</w:t>
      </w:r>
      <w:r w:rsidR="009F14AC">
        <w:rPr>
          <w:rFonts w:ascii="Arial" w:hAnsi="Arial" w:cs="Arial"/>
          <w:b/>
          <w:sz w:val="20"/>
          <w:szCs w:val="20"/>
        </w:rPr>
        <w:t xml:space="preserve">. </w:t>
      </w:r>
      <w:r w:rsidR="007660B9">
        <w:rPr>
          <w:rFonts w:ascii="Arial" w:hAnsi="Arial" w:cs="Arial"/>
          <w:b/>
          <w:sz w:val="20"/>
          <w:szCs w:val="20"/>
        </w:rPr>
        <w:t>1200 wolontariuszy z 60 zespołów w KP ma zamiar odmienić los potrzebujących rodzin. „S</w:t>
      </w:r>
      <w:r>
        <w:rPr>
          <w:rFonts w:ascii="Arial" w:hAnsi="Arial" w:cs="Arial"/>
          <w:b/>
          <w:sz w:val="20"/>
          <w:szCs w:val="20"/>
        </w:rPr>
        <w:t xml:space="preserve">zlachetna </w:t>
      </w:r>
      <w:r w:rsidR="009F14AC">
        <w:rPr>
          <w:rFonts w:ascii="Arial" w:hAnsi="Arial" w:cs="Arial"/>
          <w:b/>
          <w:sz w:val="20"/>
          <w:szCs w:val="20"/>
        </w:rPr>
        <w:t>Paczka to mądre pomaganie, które wciąga”</w:t>
      </w:r>
      <w:r w:rsidR="0028054C">
        <w:rPr>
          <w:rFonts w:ascii="Arial" w:hAnsi="Arial" w:cs="Arial"/>
          <w:b/>
          <w:sz w:val="20"/>
          <w:szCs w:val="20"/>
        </w:rPr>
        <w:t xml:space="preserve"> - twierdzą.</w:t>
      </w:r>
    </w:p>
    <w:p w14:paraId="082B42D1" w14:textId="77777777" w:rsidR="009F14AC" w:rsidRDefault="009F14AC" w:rsidP="0010015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9A1BE04" w14:textId="149ED7C0" w:rsidR="009A2AF0" w:rsidRDefault="009F14AC" w:rsidP="001001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Zeszłoroczny sukces</w:t>
      </w:r>
      <w:r w:rsidR="007660B9">
        <w:rPr>
          <w:rFonts w:ascii="Arial" w:hAnsi="Arial" w:cs="Arial"/>
          <w:sz w:val="20"/>
          <w:szCs w:val="20"/>
        </w:rPr>
        <w:t xml:space="preserve"> Szlachetnej Paczki w Kompanii Piwowarskiej potwierdził, że akcja wydobywa z ludzi to, co najlepsze. </w:t>
      </w:r>
      <w:r w:rsidR="0028054C">
        <w:rPr>
          <w:rFonts w:ascii="Arial" w:hAnsi="Arial" w:cs="Arial"/>
          <w:sz w:val="20"/>
          <w:szCs w:val="20"/>
        </w:rPr>
        <w:t xml:space="preserve">Zaangażowało </w:t>
      </w:r>
      <w:r w:rsidR="00DA216F">
        <w:rPr>
          <w:rFonts w:ascii="Arial" w:hAnsi="Arial" w:cs="Arial"/>
          <w:sz w:val="20"/>
          <w:szCs w:val="20"/>
        </w:rPr>
        <w:t xml:space="preserve">się </w:t>
      </w:r>
      <w:r w:rsidR="0028054C">
        <w:rPr>
          <w:rFonts w:ascii="Arial" w:hAnsi="Arial" w:cs="Arial"/>
          <w:sz w:val="20"/>
          <w:szCs w:val="20"/>
        </w:rPr>
        <w:t xml:space="preserve">w nią </w:t>
      </w:r>
      <w:r w:rsidR="00DA216F">
        <w:rPr>
          <w:rFonts w:ascii="Arial" w:hAnsi="Arial" w:cs="Arial"/>
          <w:sz w:val="20"/>
          <w:szCs w:val="20"/>
        </w:rPr>
        <w:t>bl</w:t>
      </w:r>
      <w:r w:rsidR="007660B9">
        <w:rPr>
          <w:rFonts w:ascii="Arial" w:hAnsi="Arial" w:cs="Arial"/>
          <w:sz w:val="20"/>
          <w:szCs w:val="20"/>
        </w:rPr>
        <w:t>isko 75% pracowników KP</w:t>
      </w:r>
      <w:r w:rsidR="00DA216F">
        <w:rPr>
          <w:rFonts w:ascii="Arial" w:hAnsi="Arial" w:cs="Arial"/>
          <w:sz w:val="20"/>
          <w:szCs w:val="20"/>
        </w:rPr>
        <w:t>, a do potrzebujących rodzin trafiły prezenty o łącznej wartości blisko 212 000 złotych.</w:t>
      </w:r>
      <w:r w:rsidR="007660B9">
        <w:rPr>
          <w:rFonts w:ascii="Arial" w:hAnsi="Arial" w:cs="Arial"/>
          <w:sz w:val="20"/>
          <w:szCs w:val="20"/>
        </w:rPr>
        <w:t xml:space="preserve"> </w:t>
      </w:r>
      <w:r w:rsidR="00DA216F">
        <w:rPr>
          <w:rFonts w:ascii="Arial" w:hAnsi="Arial" w:cs="Arial"/>
          <w:sz w:val="20"/>
          <w:szCs w:val="20"/>
        </w:rPr>
        <w:t>Szlachetna Paczka okazała się tym samym największym w historii firmy projektem wolontariackim.</w:t>
      </w:r>
      <w:bookmarkStart w:id="0" w:name="_GoBack"/>
      <w:bookmarkEnd w:id="0"/>
    </w:p>
    <w:p w14:paraId="04474D0D" w14:textId="77777777" w:rsidR="0037562F" w:rsidRDefault="0037562F" w:rsidP="001001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E638D11" w14:textId="7E9431FD" w:rsidR="0037562F" w:rsidRDefault="0037562F" w:rsidP="0010015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roku aż 1200 wolontariuszy z KP przygotuje paczki, które odmienią czyjeś życie. Jak podkreślają – Szlachetna Paczka to mądre </w:t>
      </w:r>
      <w:r w:rsidR="0028054C">
        <w:rPr>
          <w:rFonts w:ascii="Arial" w:hAnsi="Arial" w:cs="Arial"/>
          <w:sz w:val="20"/>
          <w:szCs w:val="20"/>
        </w:rPr>
        <w:t>pomaganie, które wciąga.</w:t>
      </w:r>
    </w:p>
    <w:p w14:paraId="55EE5F52" w14:textId="77777777" w:rsidR="00DA216F" w:rsidRDefault="00DA216F" w:rsidP="0010015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C632EC1" w14:textId="2693D9BB" w:rsidR="009F14AC" w:rsidRPr="001F2031" w:rsidRDefault="00995876" w:rsidP="00100156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- </w:t>
      </w:r>
      <w:r w:rsidR="00DB225B">
        <w:rPr>
          <w:rFonts w:ascii="Arial" w:hAnsi="Arial" w:cs="Arial"/>
          <w:i/>
          <w:sz w:val="20"/>
          <w:szCs w:val="20"/>
        </w:rPr>
        <w:t xml:space="preserve">Szlachetna Paczka to sprawdzony i </w:t>
      </w:r>
      <w:r w:rsidR="00DB225B" w:rsidRPr="001F2031">
        <w:rPr>
          <w:rFonts w:ascii="Arial" w:hAnsi="Arial" w:cs="Arial"/>
          <w:i/>
          <w:sz w:val="20"/>
          <w:szCs w:val="20"/>
        </w:rPr>
        <w:t>skuteczny</w:t>
      </w:r>
      <w:r w:rsidR="00DB225B">
        <w:rPr>
          <w:rFonts w:ascii="Arial" w:hAnsi="Arial" w:cs="Arial"/>
          <w:i/>
          <w:sz w:val="20"/>
          <w:szCs w:val="20"/>
        </w:rPr>
        <w:t xml:space="preserve"> program, który </w:t>
      </w:r>
      <w:r w:rsidR="001F2031" w:rsidRPr="001F2031">
        <w:rPr>
          <w:rFonts w:ascii="Arial" w:hAnsi="Arial" w:cs="Arial"/>
          <w:i/>
          <w:sz w:val="20"/>
          <w:szCs w:val="20"/>
        </w:rPr>
        <w:t xml:space="preserve">w </w:t>
      </w:r>
      <w:r w:rsidR="00DB225B">
        <w:rPr>
          <w:rFonts w:ascii="Arial" w:hAnsi="Arial" w:cs="Arial"/>
          <w:i/>
          <w:sz w:val="20"/>
          <w:szCs w:val="20"/>
        </w:rPr>
        <w:t xml:space="preserve">niezwykle </w:t>
      </w:r>
      <w:r w:rsidR="001F2031" w:rsidRPr="001F2031">
        <w:rPr>
          <w:rFonts w:ascii="Arial" w:hAnsi="Arial" w:cs="Arial"/>
          <w:i/>
          <w:sz w:val="20"/>
          <w:szCs w:val="20"/>
        </w:rPr>
        <w:t>przemyślany</w:t>
      </w:r>
      <w:r w:rsidR="00DB225B">
        <w:rPr>
          <w:rFonts w:ascii="Arial" w:hAnsi="Arial" w:cs="Arial"/>
          <w:i/>
          <w:sz w:val="20"/>
          <w:szCs w:val="20"/>
        </w:rPr>
        <w:t xml:space="preserve"> i precyzyjny </w:t>
      </w:r>
      <w:r w:rsidR="001F2031" w:rsidRPr="001F2031">
        <w:rPr>
          <w:rFonts w:ascii="Arial" w:hAnsi="Arial" w:cs="Arial"/>
          <w:i/>
          <w:sz w:val="20"/>
          <w:szCs w:val="20"/>
        </w:rPr>
        <w:t xml:space="preserve"> spos</w:t>
      </w:r>
      <w:r w:rsidR="00DB225B">
        <w:rPr>
          <w:rFonts w:ascii="Arial" w:hAnsi="Arial" w:cs="Arial"/>
          <w:i/>
          <w:sz w:val="20"/>
          <w:szCs w:val="20"/>
        </w:rPr>
        <w:t>ób pomaga potrzebującym rodzinom</w:t>
      </w:r>
      <w:r w:rsidR="000D637C">
        <w:rPr>
          <w:rFonts w:ascii="Arial" w:hAnsi="Arial" w:cs="Arial"/>
          <w:i/>
          <w:sz w:val="20"/>
          <w:szCs w:val="20"/>
        </w:rPr>
        <w:t>.</w:t>
      </w:r>
      <w:r w:rsidR="001F2031" w:rsidRPr="001F2031">
        <w:rPr>
          <w:rFonts w:ascii="Arial" w:hAnsi="Arial" w:cs="Arial"/>
          <w:i/>
          <w:sz w:val="20"/>
          <w:szCs w:val="20"/>
        </w:rPr>
        <w:t xml:space="preserve"> </w:t>
      </w:r>
      <w:r w:rsidR="0028054C">
        <w:rPr>
          <w:rFonts w:ascii="Arial" w:hAnsi="Arial" w:cs="Arial"/>
          <w:sz w:val="20"/>
          <w:szCs w:val="20"/>
        </w:rPr>
        <w:t>- podkreśla</w:t>
      </w:r>
      <w:r w:rsidR="0028054C" w:rsidRPr="001F2031">
        <w:rPr>
          <w:rFonts w:ascii="Arial" w:hAnsi="Arial" w:cs="Arial"/>
          <w:sz w:val="20"/>
          <w:szCs w:val="20"/>
        </w:rPr>
        <w:t xml:space="preserve"> </w:t>
      </w:r>
      <w:r w:rsidR="0028054C" w:rsidRPr="002A3FAE">
        <w:rPr>
          <w:rFonts w:ascii="Arial" w:hAnsi="Arial" w:cs="Arial"/>
          <w:b/>
          <w:color w:val="000000" w:themeColor="text1"/>
          <w:sz w:val="20"/>
          <w:szCs w:val="20"/>
        </w:rPr>
        <w:t>Katarzyna Radecka, kierownik ds. zrównoważonego rozwoju w Kompanii Piwowarskiej</w:t>
      </w:r>
      <w:r w:rsidR="0028054C" w:rsidRPr="00220BB0">
        <w:rPr>
          <w:rFonts w:ascii="Arial" w:hAnsi="Arial" w:cs="Arial"/>
          <w:color w:val="000000" w:themeColor="text1"/>
          <w:sz w:val="20"/>
          <w:szCs w:val="20"/>
        </w:rPr>
        <w:t>.</w:t>
      </w:r>
      <w:r w:rsidR="0028054C" w:rsidRPr="001F2031">
        <w:rPr>
          <w:rFonts w:ascii="Arial" w:hAnsi="Arial" w:cs="Arial"/>
          <w:i/>
          <w:sz w:val="20"/>
          <w:szCs w:val="20"/>
        </w:rPr>
        <w:t xml:space="preserve"> – </w:t>
      </w:r>
      <w:r w:rsidR="000D637C">
        <w:rPr>
          <w:rFonts w:ascii="Arial" w:hAnsi="Arial" w:cs="Arial"/>
          <w:i/>
          <w:sz w:val="20"/>
          <w:szCs w:val="20"/>
        </w:rPr>
        <w:t>T</w:t>
      </w:r>
      <w:r w:rsidR="00DB225B">
        <w:rPr>
          <w:rFonts w:ascii="Arial" w:hAnsi="Arial" w:cs="Arial"/>
          <w:i/>
          <w:sz w:val="20"/>
          <w:szCs w:val="20"/>
        </w:rPr>
        <w:t>en program porywa</w:t>
      </w:r>
      <w:r w:rsidR="001F2031" w:rsidRPr="001F2031">
        <w:rPr>
          <w:rFonts w:ascii="Arial" w:hAnsi="Arial" w:cs="Arial"/>
          <w:i/>
          <w:sz w:val="20"/>
          <w:szCs w:val="20"/>
        </w:rPr>
        <w:t xml:space="preserve"> ludzi, wydobywając z nich, to co najlepsze. Tym bardziej jeste</w:t>
      </w:r>
      <w:r>
        <w:rPr>
          <w:rFonts w:ascii="Arial" w:hAnsi="Arial" w:cs="Arial"/>
          <w:i/>
          <w:sz w:val="20"/>
          <w:szCs w:val="20"/>
        </w:rPr>
        <w:t>śmy dumni, że nasi wolontariusze, reprezentujący wszystkie działy i lokalizacje firmy,</w:t>
      </w:r>
      <w:r w:rsidR="001F2031" w:rsidRPr="001F2031">
        <w:rPr>
          <w:rFonts w:ascii="Arial" w:hAnsi="Arial" w:cs="Arial"/>
          <w:i/>
          <w:sz w:val="20"/>
          <w:szCs w:val="20"/>
        </w:rPr>
        <w:t xml:space="preserve"> po raz drugi z entuzjazmem włączyli się w </w:t>
      </w:r>
      <w:r w:rsidR="0028054C">
        <w:rPr>
          <w:rFonts w:ascii="Arial" w:hAnsi="Arial" w:cs="Arial"/>
          <w:i/>
          <w:sz w:val="20"/>
          <w:szCs w:val="20"/>
        </w:rPr>
        <w:t>pomoc potrzebującym rodzinom</w:t>
      </w:r>
      <w:r w:rsidR="001F2031" w:rsidRPr="001F2031">
        <w:rPr>
          <w:rFonts w:ascii="Arial" w:hAnsi="Arial" w:cs="Arial"/>
          <w:i/>
          <w:sz w:val="20"/>
          <w:szCs w:val="20"/>
        </w:rPr>
        <w:t xml:space="preserve">. Razem pomagamy mądrze i widzimy, że to naprawdę działa. – </w:t>
      </w:r>
      <w:r w:rsidR="001F2031" w:rsidRPr="001F2031">
        <w:rPr>
          <w:rFonts w:ascii="Arial" w:hAnsi="Arial" w:cs="Arial"/>
          <w:sz w:val="20"/>
          <w:szCs w:val="20"/>
        </w:rPr>
        <w:t xml:space="preserve">dodaje </w:t>
      </w:r>
      <w:r w:rsidR="0037562F">
        <w:rPr>
          <w:rFonts w:ascii="Arial" w:hAnsi="Arial" w:cs="Arial"/>
          <w:sz w:val="20"/>
          <w:szCs w:val="20"/>
        </w:rPr>
        <w:t>Katarzyna Radecka</w:t>
      </w:r>
      <w:r w:rsidR="001F2031" w:rsidRPr="001F2031">
        <w:rPr>
          <w:rFonts w:ascii="Arial" w:hAnsi="Arial" w:cs="Arial"/>
          <w:i/>
          <w:sz w:val="20"/>
          <w:szCs w:val="20"/>
        </w:rPr>
        <w:t>.</w:t>
      </w:r>
    </w:p>
    <w:p w14:paraId="31CAA178" w14:textId="77777777" w:rsidR="001F2031" w:rsidRDefault="001F2031" w:rsidP="0010015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14E2B130" w14:textId="01E54C0F" w:rsidR="002A3FAE" w:rsidRDefault="00995876" w:rsidP="00B2652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95876">
        <w:rPr>
          <w:rFonts w:ascii="Arial" w:hAnsi="Arial" w:cs="Arial"/>
          <w:color w:val="000000" w:themeColor="text1"/>
          <w:sz w:val="20"/>
          <w:szCs w:val="20"/>
        </w:rPr>
        <w:t xml:space="preserve">W ramach zaangażowania w Szlachetną Paczkę, </w:t>
      </w:r>
      <w:r>
        <w:rPr>
          <w:rFonts w:ascii="Arial" w:hAnsi="Arial" w:cs="Arial"/>
          <w:color w:val="000000" w:themeColor="text1"/>
          <w:sz w:val="20"/>
          <w:szCs w:val="20"/>
        </w:rPr>
        <w:t>Kompania Piwowarska współfinansuje przygotowanie</w:t>
      </w:r>
      <w:r w:rsidR="000D637C">
        <w:rPr>
          <w:rFonts w:ascii="Arial" w:hAnsi="Arial" w:cs="Arial"/>
          <w:color w:val="000000" w:themeColor="text1"/>
          <w:sz w:val="20"/>
          <w:szCs w:val="20"/>
        </w:rPr>
        <w:t xml:space="preserve"> paczek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wspierając Stowarzyszenie WIOSNA w dostarczaniu </w:t>
      </w:r>
      <w:r w:rsidR="000D637C">
        <w:rPr>
          <w:rFonts w:ascii="Arial" w:hAnsi="Arial" w:cs="Arial"/>
          <w:color w:val="000000" w:themeColor="text1"/>
          <w:sz w:val="20"/>
          <w:szCs w:val="20"/>
        </w:rPr>
        <w:t>ich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do magazynów i rodzin, jak i pokrywając koszty szkoleń liderów akcji. Tym ostatnim KP zapewnia wsparcie merytoryczne podczas szkoleń z udziałem trenerów Szlachetnej Paczki</w:t>
      </w:r>
      <w:r w:rsidR="000D637C">
        <w:rPr>
          <w:rFonts w:ascii="Arial" w:hAnsi="Arial" w:cs="Arial"/>
          <w:color w:val="000000" w:themeColor="text1"/>
          <w:sz w:val="20"/>
          <w:szCs w:val="20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 siedzibach trzech browarów (Poznań, Tychy, Białystok) oraz w warszawskim biurze firmy.</w:t>
      </w:r>
    </w:p>
    <w:p w14:paraId="0459AEAD" w14:textId="77777777" w:rsidR="00995876" w:rsidRDefault="00995876" w:rsidP="00B2652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35D0944" w14:textId="1FF1AE1B" w:rsidR="005015E7" w:rsidRDefault="00995876" w:rsidP="00B2652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F2C74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0D1EEE" w:rsidRPr="008F2C74">
        <w:rPr>
          <w:rFonts w:ascii="Arial" w:hAnsi="Arial" w:cs="Arial"/>
          <w:i/>
          <w:color w:val="000000" w:themeColor="text1"/>
          <w:sz w:val="20"/>
          <w:szCs w:val="20"/>
        </w:rPr>
        <w:t>Ogromnie cieszy nas ponowna współpraca z Kompanią Piwowarską. Wszechstronne zaangażowanie pracowników KP</w:t>
      </w:r>
      <w:r w:rsidR="00DB225B" w:rsidRPr="008F2C74">
        <w:rPr>
          <w:rFonts w:ascii="Arial" w:hAnsi="Arial" w:cs="Arial"/>
          <w:i/>
          <w:color w:val="000000" w:themeColor="text1"/>
          <w:sz w:val="20"/>
          <w:szCs w:val="20"/>
        </w:rPr>
        <w:t xml:space="preserve"> najpełniej pokazuje ideę naszego programu</w:t>
      </w:r>
      <w:r w:rsidR="000D1EEE" w:rsidRPr="008F2C74">
        <w:rPr>
          <w:rFonts w:ascii="Arial" w:hAnsi="Arial" w:cs="Arial"/>
          <w:i/>
          <w:color w:val="000000" w:themeColor="text1"/>
          <w:sz w:val="20"/>
          <w:szCs w:val="20"/>
        </w:rPr>
        <w:t xml:space="preserve">. </w:t>
      </w:r>
      <w:r w:rsidRPr="008F2C74">
        <w:rPr>
          <w:rFonts w:ascii="Arial" w:hAnsi="Arial" w:cs="Arial"/>
          <w:i/>
          <w:color w:val="000000" w:themeColor="text1"/>
          <w:sz w:val="20"/>
          <w:szCs w:val="20"/>
        </w:rPr>
        <w:t>Szlachetna Paczka to</w:t>
      </w:r>
      <w:r w:rsidR="000D1EEE" w:rsidRPr="008F2C74">
        <w:rPr>
          <w:rFonts w:ascii="Arial" w:hAnsi="Arial" w:cs="Arial"/>
          <w:i/>
          <w:color w:val="000000" w:themeColor="text1"/>
          <w:sz w:val="20"/>
          <w:szCs w:val="20"/>
        </w:rPr>
        <w:t xml:space="preserve"> bowiem</w:t>
      </w:r>
      <w:r w:rsidRPr="008F2C74">
        <w:rPr>
          <w:rFonts w:ascii="Arial" w:hAnsi="Arial" w:cs="Arial"/>
          <w:i/>
          <w:color w:val="000000" w:themeColor="text1"/>
          <w:sz w:val="20"/>
          <w:szCs w:val="20"/>
        </w:rPr>
        <w:t xml:space="preserve"> znacznie więcej niż przygotowywanie paczek. </w:t>
      </w:r>
      <w:r w:rsidR="000D1EEE" w:rsidRPr="008F2C74">
        <w:rPr>
          <w:rFonts w:ascii="Arial" w:hAnsi="Arial" w:cs="Arial"/>
          <w:i/>
          <w:color w:val="000000" w:themeColor="text1"/>
          <w:sz w:val="20"/>
          <w:szCs w:val="20"/>
        </w:rPr>
        <w:t>Razem tworzymy rozwiązania systemowe, dzięki którym konkretny człowiek pomaga konkretnemu człowiekowi</w:t>
      </w:r>
      <w:r w:rsidR="000D1EEE" w:rsidRPr="008F2C74">
        <w:rPr>
          <w:rFonts w:ascii="Arial" w:hAnsi="Arial" w:cs="Arial"/>
          <w:color w:val="000000" w:themeColor="text1"/>
          <w:sz w:val="20"/>
          <w:szCs w:val="20"/>
        </w:rPr>
        <w:t xml:space="preserve">. – podkreśla </w:t>
      </w:r>
      <w:r w:rsidR="008F2C74" w:rsidRPr="008F2C74">
        <w:rPr>
          <w:rFonts w:ascii="Arial" w:hAnsi="Arial" w:cs="Arial"/>
          <w:b/>
          <w:color w:val="000000" w:themeColor="text1"/>
          <w:sz w:val="20"/>
          <w:szCs w:val="20"/>
        </w:rPr>
        <w:t>Wojciech Kmiecik – wiceprezes zarządu Stowarzyszenia WIOSNA.</w:t>
      </w:r>
    </w:p>
    <w:p w14:paraId="6AD33472" w14:textId="77777777" w:rsidR="008F2C74" w:rsidRPr="00220BB0" w:rsidRDefault="008F2C74" w:rsidP="00B2652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715726C9" w14:textId="5C7DB851" w:rsidR="000D1EEE" w:rsidRDefault="000D1EEE" w:rsidP="00B2652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Kompanii Piwowarskiej wolontariat to już tradycja.</w:t>
      </w:r>
      <w:r w:rsidR="006A52C0">
        <w:rPr>
          <w:rFonts w:ascii="Arial" w:hAnsi="Arial" w:cs="Arial"/>
          <w:color w:val="000000" w:themeColor="text1"/>
          <w:sz w:val="20"/>
          <w:szCs w:val="20"/>
        </w:rPr>
        <w:t xml:space="preserve"> Firma od wielu lat prowadzi program „Kompania Wolontariuszy”, w </w:t>
      </w:r>
      <w:r w:rsidR="00BC36D0">
        <w:rPr>
          <w:rFonts w:ascii="Arial" w:hAnsi="Arial" w:cs="Arial"/>
          <w:color w:val="000000" w:themeColor="text1"/>
          <w:sz w:val="20"/>
          <w:szCs w:val="20"/>
        </w:rPr>
        <w:t>ramach którego</w:t>
      </w:r>
      <w:r w:rsidR="006A52C0">
        <w:rPr>
          <w:rFonts w:ascii="Arial" w:hAnsi="Arial" w:cs="Arial"/>
          <w:color w:val="000000" w:themeColor="text1"/>
          <w:sz w:val="20"/>
          <w:szCs w:val="20"/>
        </w:rPr>
        <w:t xml:space="preserve"> pracownicy KP z potrzeby serca an</w:t>
      </w:r>
      <w:r w:rsidR="006A52C0" w:rsidRPr="006A52C0">
        <w:rPr>
          <w:rFonts w:ascii="Arial" w:hAnsi="Arial" w:cs="Arial"/>
          <w:color w:val="000000" w:themeColor="text1"/>
          <w:sz w:val="20"/>
          <w:szCs w:val="20"/>
        </w:rPr>
        <w:t>gażują się w działalność społeczną na rzecz instytucji i organizacji pozarządowych</w:t>
      </w:r>
      <w:r w:rsidR="006A52C0">
        <w:rPr>
          <w:rFonts w:ascii="Arial" w:hAnsi="Arial" w:cs="Arial"/>
          <w:color w:val="000000" w:themeColor="text1"/>
          <w:sz w:val="20"/>
          <w:szCs w:val="20"/>
        </w:rPr>
        <w:t>.</w:t>
      </w:r>
      <w:r w:rsidR="000D637C">
        <w:rPr>
          <w:rFonts w:ascii="Arial" w:hAnsi="Arial" w:cs="Arial"/>
          <w:color w:val="000000" w:themeColor="text1"/>
          <w:sz w:val="20"/>
          <w:szCs w:val="20"/>
        </w:rPr>
        <w:t xml:space="preserve"> P</w:t>
      </w:r>
      <w:r w:rsidR="000D637C" w:rsidRPr="000D637C">
        <w:rPr>
          <w:rFonts w:ascii="Arial" w:hAnsi="Arial" w:cs="Arial"/>
          <w:color w:val="000000" w:themeColor="text1"/>
          <w:sz w:val="20"/>
          <w:szCs w:val="20"/>
        </w:rPr>
        <w:t>oza Szlachetną Paczką</w:t>
      </w:r>
      <w:r w:rsidR="00BC36D0">
        <w:rPr>
          <w:rFonts w:ascii="Arial" w:hAnsi="Arial" w:cs="Arial"/>
          <w:color w:val="000000" w:themeColor="text1"/>
          <w:sz w:val="20"/>
          <w:szCs w:val="20"/>
        </w:rPr>
        <w:t>,</w:t>
      </w:r>
      <w:r w:rsidR="000D637C" w:rsidRPr="000D637C">
        <w:rPr>
          <w:rFonts w:ascii="Arial" w:hAnsi="Arial" w:cs="Arial"/>
          <w:color w:val="000000" w:themeColor="text1"/>
          <w:sz w:val="20"/>
          <w:szCs w:val="20"/>
        </w:rPr>
        <w:t xml:space="preserve"> wolontariusze KP zrealizowali w tym roku 11 innych projektów – m.in. pomagając poszkodowanym</w:t>
      </w:r>
      <w:r w:rsidR="00BC36D0">
        <w:rPr>
          <w:rFonts w:ascii="Arial" w:hAnsi="Arial" w:cs="Arial"/>
          <w:color w:val="000000" w:themeColor="text1"/>
          <w:sz w:val="20"/>
          <w:szCs w:val="20"/>
        </w:rPr>
        <w:t xml:space="preserve"> w tegorocznych nawałnicach na P</w:t>
      </w:r>
      <w:r w:rsidR="000D637C" w:rsidRPr="000D637C">
        <w:rPr>
          <w:rFonts w:ascii="Arial" w:hAnsi="Arial" w:cs="Arial"/>
          <w:color w:val="000000" w:themeColor="text1"/>
          <w:sz w:val="20"/>
          <w:szCs w:val="20"/>
        </w:rPr>
        <w:t>omorzu oraz promując trzeźwość na drodze i segregację odpadów podczas letnich imprez plenerowych.</w:t>
      </w:r>
    </w:p>
    <w:p w14:paraId="3777EF3F" w14:textId="77777777" w:rsidR="000D1EEE" w:rsidRDefault="000D1EEE" w:rsidP="00B26525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C78AD35" w14:textId="77777777" w:rsidR="00123D0F" w:rsidRPr="00220BB0" w:rsidRDefault="00123D0F" w:rsidP="00123D0F">
      <w:pPr>
        <w:pStyle w:val="Zwykytekst"/>
        <w:jc w:val="both"/>
        <w:outlineLvl w:val="0"/>
        <w:rPr>
          <w:rFonts w:ascii="Arial" w:hAnsi="Arial" w:cs="Arial"/>
          <w:b/>
          <w:sz w:val="14"/>
        </w:rPr>
      </w:pPr>
      <w:r w:rsidRPr="00220BB0">
        <w:rPr>
          <w:rFonts w:ascii="Arial" w:hAnsi="Arial" w:cs="Arial"/>
          <w:b/>
          <w:sz w:val="14"/>
        </w:rPr>
        <w:t>***</w:t>
      </w:r>
    </w:p>
    <w:p w14:paraId="1C5B8D04" w14:textId="77777777" w:rsidR="00627687" w:rsidRPr="00627687" w:rsidRDefault="00627687" w:rsidP="00627687">
      <w:pPr>
        <w:pStyle w:val="Zwykytekst"/>
        <w:jc w:val="both"/>
        <w:outlineLvl w:val="0"/>
        <w:rPr>
          <w:rFonts w:ascii="Arial" w:hAnsi="Arial" w:cs="Arial"/>
          <w:b/>
          <w:sz w:val="14"/>
        </w:rPr>
      </w:pPr>
      <w:r w:rsidRPr="00627687">
        <w:rPr>
          <w:rFonts w:ascii="Arial" w:hAnsi="Arial" w:cs="Arial"/>
          <w:b/>
          <w:sz w:val="14"/>
        </w:rPr>
        <w:t>Do redaktora:</w:t>
      </w:r>
    </w:p>
    <w:p w14:paraId="7F3DA4F2" w14:textId="77777777" w:rsidR="00627687" w:rsidRPr="00627687" w:rsidRDefault="00627687" w:rsidP="00627687">
      <w:pPr>
        <w:pStyle w:val="Zwykytekst"/>
        <w:jc w:val="both"/>
        <w:outlineLvl w:val="0"/>
        <w:rPr>
          <w:rFonts w:ascii="Arial" w:hAnsi="Arial" w:cs="Arial"/>
          <w:sz w:val="14"/>
        </w:rPr>
      </w:pPr>
      <w:r w:rsidRPr="00627687">
        <w:rPr>
          <w:rFonts w:ascii="Arial" w:hAnsi="Arial" w:cs="Arial"/>
          <w:sz w:val="14"/>
        </w:rPr>
        <w:t xml:space="preserve">Kompania Piwowarska skupia trzy browary o wieloletniej historii: Tyskie Browary Książęce (rok założenia - 1629), Browar Dojlidy w Białymstoku (1768) i Lech Browary Wielkopolski w Poznaniu (1895). To w nich warzymy najchętniej wybierane przez Polaków piwa, między innymi: Żubra, Tyskie, Lecha, Dębowe, </w:t>
      </w:r>
      <w:proofErr w:type="spellStart"/>
      <w:r w:rsidRPr="00627687">
        <w:rPr>
          <w:rFonts w:ascii="Arial" w:hAnsi="Arial" w:cs="Arial"/>
          <w:sz w:val="14"/>
        </w:rPr>
        <w:t>Redd'sa</w:t>
      </w:r>
      <w:proofErr w:type="spellEnd"/>
      <w:r w:rsidRPr="00627687">
        <w:rPr>
          <w:rFonts w:ascii="Arial" w:hAnsi="Arial" w:cs="Arial"/>
          <w:sz w:val="14"/>
        </w:rPr>
        <w:t xml:space="preserve"> oraz kolekcję specjalności Książęcego. Sprawdzone receptury, naturalne składniki, nieskazitelna czystość w naszych browarach, a przede wszystkim umiejętności doświadczonych piwowarów – to wszystko sprawia, że warzone przez nas piwa są cenione w Polsce i za granicą. </w:t>
      </w:r>
    </w:p>
    <w:p w14:paraId="7AEDD797" w14:textId="77777777" w:rsidR="00627687" w:rsidRPr="00627687" w:rsidRDefault="00627687" w:rsidP="00627687">
      <w:pPr>
        <w:pStyle w:val="Zwykytekst"/>
        <w:jc w:val="both"/>
        <w:outlineLvl w:val="0"/>
        <w:rPr>
          <w:rFonts w:ascii="Arial" w:hAnsi="Arial" w:cs="Arial"/>
          <w:sz w:val="14"/>
        </w:rPr>
      </w:pPr>
      <w:r w:rsidRPr="00627687">
        <w:rPr>
          <w:rFonts w:ascii="Arial" w:hAnsi="Arial" w:cs="Arial"/>
          <w:sz w:val="14"/>
        </w:rPr>
        <w:lastRenderedPageBreak/>
        <w:t>Jako firma odpowiedzialna społecznie troszczymy się o ludzi i środowisko wokół nas. Realizując strategię „Postaw na piwo”, promujemy odpowiedzialność i umiar w spożywaniu alkoholu, szkolimy sprzedawców, oszczędzamy wodę i energię, wspieramy rozwój naszych partnerów biznesowych i angażujemy się w wolontariat. Mamy zaszczyt być sponsorem wielu lokalnych drużyn.</w:t>
      </w:r>
    </w:p>
    <w:p w14:paraId="1174A97B" w14:textId="77777777" w:rsidR="00627687" w:rsidRPr="00627687" w:rsidRDefault="00627687" w:rsidP="00627687">
      <w:pPr>
        <w:pStyle w:val="Zwykytekst"/>
        <w:jc w:val="both"/>
        <w:outlineLvl w:val="0"/>
        <w:rPr>
          <w:rFonts w:ascii="Arial" w:hAnsi="Arial" w:cs="Arial"/>
          <w:b/>
          <w:sz w:val="14"/>
        </w:rPr>
      </w:pPr>
    </w:p>
    <w:p w14:paraId="43967D45" w14:textId="77777777" w:rsidR="00627687" w:rsidRPr="00627687" w:rsidRDefault="00627687" w:rsidP="00627687">
      <w:pPr>
        <w:pStyle w:val="Zwykytekst"/>
        <w:jc w:val="both"/>
        <w:outlineLvl w:val="0"/>
        <w:rPr>
          <w:rFonts w:ascii="Arial" w:hAnsi="Arial" w:cs="Arial"/>
          <w:b/>
          <w:sz w:val="14"/>
        </w:rPr>
      </w:pPr>
      <w:r w:rsidRPr="00627687">
        <w:rPr>
          <w:rFonts w:ascii="Arial" w:hAnsi="Arial" w:cs="Arial"/>
          <w:b/>
          <w:sz w:val="14"/>
        </w:rPr>
        <w:t xml:space="preserve">Dodatkowych informacji udziela: </w:t>
      </w:r>
    </w:p>
    <w:p w14:paraId="7F5092A2" w14:textId="5B589616" w:rsidR="00627687" w:rsidRPr="000D637C" w:rsidRDefault="000D637C" w:rsidP="00627687">
      <w:pPr>
        <w:pStyle w:val="Zwykytekst"/>
        <w:jc w:val="both"/>
        <w:outlineLvl w:val="0"/>
        <w:rPr>
          <w:rFonts w:ascii="Arial" w:hAnsi="Arial" w:cs="Arial"/>
          <w:sz w:val="14"/>
          <w:lang w:val="en-GB"/>
        </w:rPr>
      </w:pPr>
      <w:r w:rsidRPr="000D637C">
        <w:rPr>
          <w:rFonts w:ascii="Arial" w:hAnsi="Arial" w:cs="Arial"/>
          <w:sz w:val="14"/>
          <w:lang w:val="en-GB"/>
        </w:rPr>
        <w:t>Marta Andreasik</w:t>
      </w:r>
    </w:p>
    <w:p w14:paraId="5116577F" w14:textId="61B0F312" w:rsidR="00627687" w:rsidRPr="000D637C" w:rsidRDefault="000D637C" w:rsidP="00627687">
      <w:pPr>
        <w:pStyle w:val="Zwykytekst"/>
        <w:jc w:val="both"/>
        <w:outlineLvl w:val="0"/>
        <w:rPr>
          <w:rFonts w:ascii="Arial" w:hAnsi="Arial" w:cs="Arial"/>
          <w:sz w:val="14"/>
          <w:lang w:val="en-GB"/>
        </w:rPr>
      </w:pPr>
      <w:r w:rsidRPr="000D637C">
        <w:rPr>
          <w:rFonts w:ascii="Arial" w:hAnsi="Arial" w:cs="Arial"/>
          <w:sz w:val="14"/>
          <w:lang w:val="en-GB"/>
        </w:rPr>
        <w:t>specjalista</w:t>
      </w:r>
      <w:r w:rsidR="00627687" w:rsidRPr="000D637C">
        <w:rPr>
          <w:rFonts w:ascii="Arial" w:hAnsi="Arial" w:cs="Arial"/>
          <w:sz w:val="14"/>
          <w:lang w:val="en-GB"/>
        </w:rPr>
        <w:t xml:space="preserve"> ds. public relations</w:t>
      </w:r>
    </w:p>
    <w:p w14:paraId="61278CB5" w14:textId="77777777" w:rsidR="00627687" w:rsidRPr="00627687" w:rsidRDefault="00627687" w:rsidP="00627687">
      <w:pPr>
        <w:pStyle w:val="Zwykytekst"/>
        <w:jc w:val="both"/>
        <w:outlineLvl w:val="0"/>
        <w:rPr>
          <w:rFonts w:ascii="Arial" w:hAnsi="Arial" w:cs="Arial"/>
          <w:sz w:val="14"/>
        </w:rPr>
      </w:pPr>
      <w:r w:rsidRPr="00627687">
        <w:rPr>
          <w:rFonts w:ascii="Arial" w:hAnsi="Arial" w:cs="Arial"/>
          <w:sz w:val="14"/>
        </w:rPr>
        <w:t xml:space="preserve">Kompania Piwowarska                   </w:t>
      </w:r>
    </w:p>
    <w:p w14:paraId="454DF955" w14:textId="79E76BEA" w:rsidR="00627687" w:rsidRPr="008F2C74" w:rsidRDefault="00627687" w:rsidP="00627687">
      <w:pPr>
        <w:pStyle w:val="Zwykytekst"/>
        <w:jc w:val="both"/>
        <w:outlineLvl w:val="0"/>
        <w:rPr>
          <w:rFonts w:ascii="Arial" w:hAnsi="Arial" w:cs="Arial"/>
          <w:sz w:val="14"/>
        </w:rPr>
      </w:pPr>
      <w:r w:rsidRPr="008F2C74">
        <w:rPr>
          <w:rFonts w:ascii="Arial" w:hAnsi="Arial" w:cs="Arial"/>
          <w:sz w:val="14"/>
        </w:rPr>
        <w:t>Mail</w:t>
      </w:r>
      <w:r w:rsidR="000D637C" w:rsidRPr="008F2C74">
        <w:rPr>
          <w:rFonts w:ascii="Arial" w:hAnsi="Arial" w:cs="Arial"/>
          <w:sz w:val="14"/>
        </w:rPr>
        <w:t>: marta.andreasik</w:t>
      </w:r>
      <w:r w:rsidRPr="008F2C74">
        <w:rPr>
          <w:rFonts w:ascii="Arial" w:hAnsi="Arial" w:cs="Arial"/>
          <w:sz w:val="14"/>
        </w:rPr>
        <w:t>@</w:t>
      </w:r>
      <w:r w:rsidR="000D637C" w:rsidRPr="008F2C74">
        <w:rPr>
          <w:rFonts w:ascii="Arial" w:hAnsi="Arial" w:cs="Arial"/>
          <w:sz w:val="14"/>
        </w:rPr>
        <w:t>asahibeer.pl</w:t>
      </w:r>
    </w:p>
    <w:p w14:paraId="734B46F3" w14:textId="3825BEC4" w:rsidR="004412EC" w:rsidRPr="00E91A87" w:rsidRDefault="00627687" w:rsidP="00627687">
      <w:pPr>
        <w:pStyle w:val="Zwykytekst"/>
        <w:jc w:val="both"/>
        <w:outlineLvl w:val="0"/>
        <w:rPr>
          <w:rStyle w:val="Pogrubienie"/>
          <w:rFonts w:ascii="Calibri" w:hAnsi="Calibri" w:cs="Calibri"/>
          <w:b w:val="0"/>
          <w:sz w:val="18"/>
          <w:szCs w:val="24"/>
          <w:lang w:val="de-DE"/>
        </w:rPr>
      </w:pPr>
      <w:proofErr w:type="spellStart"/>
      <w:r w:rsidRPr="000D637C">
        <w:rPr>
          <w:rFonts w:ascii="Arial" w:hAnsi="Arial" w:cs="Arial"/>
          <w:sz w:val="14"/>
          <w:lang w:val="en-GB"/>
        </w:rPr>
        <w:t>Kom</w:t>
      </w:r>
      <w:proofErr w:type="spellEnd"/>
      <w:r w:rsidRPr="000D637C">
        <w:rPr>
          <w:rFonts w:ascii="Arial" w:hAnsi="Arial" w:cs="Arial"/>
          <w:sz w:val="14"/>
          <w:lang w:val="en-GB"/>
        </w:rPr>
        <w:t>. +48 695</w:t>
      </w:r>
      <w:r w:rsidR="000D637C">
        <w:rPr>
          <w:rFonts w:ascii="Arial" w:hAnsi="Arial" w:cs="Arial"/>
          <w:sz w:val="14"/>
          <w:lang w:val="en-GB"/>
        </w:rPr>
        <w:t> 850 168</w:t>
      </w:r>
      <w:r w:rsidRPr="000D637C">
        <w:rPr>
          <w:rFonts w:ascii="Arial" w:hAnsi="Arial" w:cs="Arial"/>
          <w:b/>
          <w:sz w:val="14"/>
          <w:lang w:val="en-GB"/>
        </w:rPr>
        <w:tab/>
      </w:r>
    </w:p>
    <w:p w14:paraId="29EDBF15" w14:textId="77777777" w:rsidR="00262E85" w:rsidRPr="00E91A87" w:rsidRDefault="00262E85" w:rsidP="00123D0F">
      <w:pPr>
        <w:pStyle w:val="Zwykytekst"/>
        <w:jc w:val="both"/>
        <w:outlineLvl w:val="0"/>
        <w:rPr>
          <w:rStyle w:val="Pogrubienie"/>
          <w:rFonts w:ascii="Calibri" w:hAnsi="Calibri" w:cs="Calibri"/>
          <w:b w:val="0"/>
          <w:sz w:val="18"/>
          <w:szCs w:val="24"/>
          <w:lang w:val="de-DE"/>
        </w:rPr>
      </w:pPr>
    </w:p>
    <w:p w14:paraId="20C84433" w14:textId="77777777" w:rsidR="00262E85" w:rsidRPr="00E91A87" w:rsidRDefault="00262E85" w:rsidP="00123D0F">
      <w:pPr>
        <w:pStyle w:val="Zwykytekst"/>
        <w:jc w:val="both"/>
        <w:outlineLvl w:val="0"/>
        <w:rPr>
          <w:rStyle w:val="Pogrubienie"/>
          <w:rFonts w:ascii="Calibri" w:hAnsi="Calibri" w:cs="Calibri"/>
          <w:b w:val="0"/>
          <w:sz w:val="18"/>
          <w:szCs w:val="24"/>
          <w:lang w:val="de-DE"/>
        </w:rPr>
      </w:pPr>
    </w:p>
    <w:sectPr w:rsidR="00262E85" w:rsidRPr="00E91A87" w:rsidSect="00FB67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517" w:right="1418" w:bottom="1418" w:left="1418" w:header="709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00F59" w14:textId="77777777" w:rsidR="0060140C" w:rsidRDefault="0060140C">
      <w:r>
        <w:separator/>
      </w:r>
    </w:p>
  </w:endnote>
  <w:endnote w:type="continuationSeparator" w:id="0">
    <w:p w14:paraId="7AF89114" w14:textId="77777777" w:rsidR="0060140C" w:rsidRDefault="0060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89B5D" w14:textId="445D049E" w:rsidR="006A52C0" w:rsidRDefault="006A52C0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F870654" wp14:editId="3A0A91B1">
          <wp:simplePos x="0" y="0"/>
          <wp:positionH relativeFrom="column">
            <wp:posOffset>-1153795</wp:posOffset>
          </wp:positionH>
          <wp:positionV relativeFrom="paragraph">
            <wp:posOffset>-282575</wp:posOffset>
          </wp:positionV>
          <wp:extent cx="11574552" cy="555364"/>
          <wp:effectExtent l="0" t="0" r="0" b="381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P-pasek-Asahi-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4552" cy="555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0F904" w14:textId="77777777" w:rsidR="006A52C0" w:rsidRDefault="006A52C0">
    <w:pPr>
      <w:pStyle w:val="Stopka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917F8D" wp14:editId="77D72673">
          <wp:simplePos x="0" y="0"/>
          <wp:positionH relativeFrom="margin">
            <wp:posOffset>-919480</wp:posOffset>
          </wp:positionH>
          <wp:positionV relativeFrom="margin">
            <wp:posOffset>8336280</wp:posOffset>
          </wp:positionV>
          <wp:extent cx="7553325" cy="514350"/>
          <wp:effectExtent l="0" t="0" r="9525" b="0"/>
          <wp:wrapSquare wrapText="bothSides"/>
          <wp:docPr id="3" name="Obraz 9" descr="C:\Users\mdymek\Desktop\SABMiller pasek + P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C:\Users\mdymek\Desktop\SABMiller pasek + Pn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F3C5F8" w14:textId="77777777" w:rsidR="0060140C" w:rsidRDefault="0060140C">
      <w:r>
        <w:separator/>
      </w:r>
    </w:p>
  </w:footnote>
  <w:footnote w:type="continuationSeparator" w:id="0">
    <w:p w14:paraId="4995B01F" w14:textId="77777777" w:rsidR="0060140C" w:rsidRDefault="0060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68695" w14:textId="2E3BF574" w:rsidR="006A52C0" w:rsidRDefault="006A52C0">
    <w:pPr>
      <w:pStyle w:val="Nagwek"/>
    </w:pPr>
    <w:r>
      <w:rPr>
        <w:noProof/>
      </w:rPr>
      <w:drawing>
        <wp:inline distT="0" distB="0" distL="0" distR="0" wp14:anchorId="4D44223B" wp14:editId="49E20906">
          <wp:extent cx="5756910" cy="1051560"/>
          <wp:effectExtent l="0" t="0" r="889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-Asahi-listownik-stopka-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48FA7" w14:textId="77777777" w:rsidR="006A52C0" w:rsidRPr="001B71F3" w:rsidRDefault="006A52C0">
    <w:pPr>
      <w:pStyle w:val="Nagwek"/>
    </w:pPr>
    <w:r>
      <w:rPr>
        <w:noProof/>
      </w:rPr>
      <w:drawing>
        <wp:inline distT="0" distB="0" distL="0" distR="0" wp14:anchorId="1A59B094" wp14:editId="7DD7D19D">
          <wp:extent cx="5753100" cy="1047750"/>
          <wp:effectExtent l="0" t="0" r="0" b="0"/>
          <wp:docPr id="2" name="Obraz 1" descr="kp_listownik_04_2014_B_ok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p_listownik_04_2014_B_ok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969"/>
    <w:multiLevelType w:val="hybridMultilevel"/>
    <w:tmpl w:val="02780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877"/>
    <w:multiLevelType w:val="hybridMultilevel"/>
    <w:tmpl w:val="0E2CFE4A"/>
    <w:lvl w:ilvl="0" w:tplc="0624FB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52F0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00AA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68ACC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0CD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B28E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768C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C4E0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22F9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93DE0"/>
    <w:multiLevelType w:val="hybridMultilevel"/>
    <w:tmpl w:val="08AE4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D6378"/>
    <w:multiLevelType w:val="hybridMultilevel"/>
    <w:tmpl w:val="94948310"/>
    <w:lvl w:ilvl="0" w:tplc="87FE9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10F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761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DCF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CC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F06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18C6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AE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60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5694198"/>
    <w:multiLevelType w:val="hybridMultilevel"/>
    <w:tmpl w:val="55D40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D4FBE"/>
    <w:multiLevelType w:val="hybridMultilevel"/>
    <w:tmpl w:val="C3EE2F12"/>
    <w:lvl w:ilvl="0" w:tplc="2F3EE2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225DB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724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EA30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ECC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2445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6CF0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8655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DC3A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55B81"/>
    <w:multiLevelType w:val="hybridMultilevel"/>
    <w:tmpl w:val="41D26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A21F6"/>
    <w:multiLevelType w:val="hybridMultilevel"/>
    <w:tmpl w:val="13D885F8"/>
    <w:lvl w:ilvl="0" w:tplc="07D845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0B4B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BE276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8F0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325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5EFD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6CF8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B607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38AFC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65372"/>
    <w:multiLevelType w:val="hybridMultilevel"/>
    <w:tmpl w:val="29A05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F2"/>
    <w:rsid w:val="00010986"/>
    <w:rsid w:val="00014C1E"/>
    <w:rsid w:val="00022E54"/>
    <w:rsid w:val="00024D98"/>
    <w:rsid w:val="000251CE"/>
    <w:rsid w:val="00025ED7"/>
    <w:rsid w:val="0002790E"/>
    <w:rsid w:val="000311D7"/>
    <w:rsid w:val="000319AE"/>
    <w:rsid w:val="000329FA"/>
    <w:rsid w:val="000331A4"/>
    <w:rsid w:val="00035B84"/>
    <w:rsid w:val="00036581"/>
    <w:rsid w:val="000403F5"/>
    <w:rsid w:val="00040EC8"/>
    <w:rsid w:val="000418D0"/>
    <w:rsid w:val="000431E0"/>
    <w:rsid w:val="000470C5"/>
    <w:rsid w:val="00052A23"/>
    <w:rsid w:val="000601D1"/>
    <w:rsid w:val="000602ED"/>
    <w:rsid w:val="000610DD"/>
    <w:rsid w:val="00063CDB"/>
    <w:rsid w:val="000678BB"/>
    <w:rsid w:val="000722F9"/>
    <w:rsid w:val="00076FA2"/>
    <w:rsid w:val="00077D6B"/>
    <w:rsid w:val="00082BC1"/>
    <w:rsid w:val="00082E3D"/>
    <w:rsid w:val="00084377"/>
    <w:rsid w:val="00086F62"/>
    <w:rsid w:val="00092698"/>
    <w:rsid w:val="00093789"/>
    <w:rsid w:val="00093F21"/>
    <w:rsid w:val="0009729A"/>
    <w:rsid w:val="000B5C5C"/>
    <w:rsid w:val="000B6B11"/>
    <w:rsid w:val="000B6B57"/>
    <w:rsid w:val="000C099B"/>
    <w:rsid w:val="000C3D1C"/>
    <w:rsid w:val="000D0AB5"/>
    <w:rsid w:val="000D156B"/>
    <w:rsid w:val="000D1EEE"/>
    <w:rsid w:val="000D3149"/>
    <w:rsid w:val="000D637C"/>
    <w:rsid w:val="000E2315"/>
    <w:rsid w:val="000E264E"/>
    <w:rsid w:val="000E2999"/>
    <w:rsid w:val="000E3164"/>
    <w:rsid w:val="000E377A"/>
    <w:rsid w:val="000E3F42"/>
    <w:rsid w:val="000E6297"/>
    <w:rsid w:val="000E7525"/>
    <w:rsid w:val="000F03D4"/>
    <w:rsid w:val="000F36CB"/>
    <w:rsid w:val="000F4191"/>
    <w:rsid w:val="000F5F9D"/>
    <w:rsid w:val="000F774E"/>
    <w:rsid w:val="00100156"/>
    <w:rsid w:val="00111C24"/>
    <w:rsid w:val="00112DE9"/>
    <w:rsid w:val="00114FE3"/>
    <w:rsid w:val="00115966"/>
    <w:rsid w:val="001160F2"/>
    <w:rsid w:val="00121931"/>
    <w:rsid w:val="00123D0F"/>
    <w:rsid w:val="00123E3D"/>
    <w:rsid w:val="00130201"/>
    <w:rsid w:val="00130990"/>
    <w:rsid w:val="00132D8F"/>
    <w:rsid w:val="00132EFE"/>
    <w:rsid w:val="0013584E"/>
    <w:rsid w:val="00140015"/>
    <w:rsid w:val="00140F4F"/>
    <w:rsid w:val="00141C3D"/>
    <w:rsid w:val="001464BA"/>
    <w:rsid w:val="00146A62"/>
    <w:rsid w:val="00153450"/>
    <w:rsid w:val="00154C34"/>
    <w:rsid w:val="001555D1"/>
    <w:rsid w:val="00155C20"/>
    <w:rsid w:val="00161120"/>
    <w:rsid w:val="00161E9A"/>
    <w:rsid w:val="00165F51"/>
    <w:rsid w:val="00172885"/>
    <w:rsid w:val="00172F6C"/>
    <w:rsid w:val="00177472"/>
    <w:rsid w:val="001776AF"/>
    <w:rsid w:val="001820DE"/>
    <w:rsid w:val="00182649"/>
    <w:rsid w:val="001937DD"/>
    <w:rsid w:val="00195A62"/>
    <w:rsid w:val="001A6F3A"/>
    <w:rsid w:val="001A7DE7"/>
    <w:rsid w:val="001B2926"/>
    <w:rsid w:val="001B374C"/>
    <w:rsid w:val="001B4723"/>
    <w:rsid w:val="001B4868"/>
    <w:rsid w:val="001C717F"/>
    <w:rsid w:val="001D17AB"/>
    <w:rsid w:val="001D28E1"/>
    <w:rsid w:val="001D2E60"/>
    <w:rsid w:val="001D4095"/>
    <w:rsid w:val="001D5514"/>
    <w:rsid w:val="001D5677"/>
    <w:rsid w:val="001E0369"/>
    <w:rsid w:val="001F2031"/>
    <w:rsid w:val="0020488B"/>
    <w:rsid w:val="00204FE3"/>
    <w:rsid w:val="00214A3A"/>
    <w:rsid w:val="00215F7B"/>
    <w:rsid w:val="00220BB0"/>
    <w:rsid w:val="00226013"/>
    <w:rsid w:val="00231AA1"/>
    <w:rsid w:val="002322CA"/>
    <w:rsid w:val="00233DDF"/>
    <w:rsid w:val="00233DFC"/>
    <w:rsid w:val="002345EB"/>
    <w:rsid w:val="00242C18"/>
    <w:rsid w:val="0025103C"/>
    <w:rsid w:val="0025279A"/>
    <w:rsid w:val="002562BE"/>
    <w:rsid w:val="00257E0C"/>
    <w:rsid w:val="00260D9B"/>
    <w:rsid w:val="00262E85"/>
    <w:rsid w:val="002659CA"/>
    <w:rsid w:val="00266746"/>
    <w:rsid w:val="00273B6E"/>
    <w:rsid w:val="00274F8F"/>
    <w:rsid w:val="00275E06"/>
    <w:rsid w:val="00276921"/>
    <w:rsid w:val="0028054C"/>
    <w:rsid w:val="002918C1"/>
    <w:rsid w:val="002A04CD"/>
    <w:rsid w:val="002A18FB"/>
    <w:rsid w:val="002A3FAE"/>
    <w:rsid w:val="002A63B3"/>
    <w:rsid w:val="002A6870"/>
    <w:rsid w:val="002B0BB2"/>
    <w:rsid w:val="002B0D5B"/>
    <w:rsid w:val="002C2602"/>
    <w:rsid w:val="002C4631"/>
    <w:rsid w:val="002D36C0"/>
    <w:rsid w:val="002D437B"/>
    <w:rsid w:val="002D5137"/>
    <w:rsid w:val="002D76E4"/>
    <w:rsid w:val="002E298F"/>
    <w:rsid w:val="002E3AFC"/>
    <w:rsid w:val="002E657B"/>
    <w:rsid w:val="002F16EE"/>
    <w:rsid w:val="002F67A0"/>
    <w:rsid w:val="002F73F9"/>
    <w:rsid w:val="002F74F1"/>
    <w:rsid w:val="002F7964"/>
    <w:rsid w:val="00306371"/>
    <w:rsid w:val="0030658C"/>
    <w:rsid w:val="00306F6C"/>
    <w:rsid w:val="00310817"/>
    <w:rsid w:val="00311A29"/>
    <w:rsid w:val="00314ED2"/>
    <w:rsid w:val="00316005"/>
    <w:rsid w:val="00321636"/>
    <w:rsid w:val="003268C9"/>
    <w:rsid w:val="00326DE2"/>
    <w:rsid w:val="00327AF2"/>
    <w:rsid w:val="00332988"/>
    <w:rsid w:val="00333BFB"/>
    <w:rsid w:val="00333D62"/>
    <w:rsid w:val="00334B42"/>
    <w:rsid w:val="00335D55"/>
    <w:rsid w:val="003414E4"/>
    <w:rsid w:val="0034187E"/>
    <w:rsid w:val="00343A10"/>
    <w:rsid w:val="003456B4"/>
    <w:rsid w:val="00350C6A"/>
    <w:rsid w:val="00353574"/>
    <w:rsid w:val="003541CD"/>
    <w:rsid w:val="003541F0"/>
    <w:rsid w:val="00356723"/>
    <w:rsid w:val="003577C3"/>
    <w:rsid w:val="00357C46"/>
    <w:rsid w:val="00362A15"/>
    <w:rsid w:val="00370932"/>
    <w:rsid w:val="0037562F"/>
    <w:rsid w:val="00377ABF"/>
    <w:rsid w:val="00381B51"/>
    <w:rsid w:val="00386BE3"/>
    <w:rsid w:val="00386CA0"/>
    <w:rsid w:val="003901C4"/>
    <w:rsid w:val="00396F90"/>
    <w:rsid w:val="003A284C"/>
    <w:rsid w:val="003A30E0"/>
    <w:rsid w:val="003A48C4"/>
    <w:rsid w:val="003B1BBF"/>
    <w:rsid w:val="003C040E"/>
    <w:rsid w:val="003C17DF"/>
    <w:rsid w:val="003C2092"/>
    <w:rsid w:val="003D208A"/>
    <w:rsid w:val="003D21CB"/>
    <w:rsid w:val="003D44D7"/>
    <w:rsid w:val="003D4CD5"/>
    <w:rsid w:val="003D5DCC"/>
    <w:rsid w:val="003E161A"/>
    <w:rsid w:val="003E585A"/>
    <w:rsid w:val="003E6FEC"/>
    <w:rsid w:val="00400F29"/>
    <w:rsid w:val="004016A6"/>
    <w:rsid w:val="004043F1"/>
    <w:rsid w:val="00411D2B"/>
    <w:rsid w:val="0041299E"/>
    <w:rsid w:val="004167C3"/>
    <w:rsid w:val="00416C8D"/>
    <w:rsid w:val="00417E43"/>
    <w:rsid w:val="00421B87"/>
    <w:rsid w:val="00425F7C"/>
    <w:rsid w:val="00426EDC"/>
    <w:rsid w:val="00432FB0"/>
    <w:rsid w:val="004333BB"/>
    <w:rsid w:val="004347AA"/>
    <w:rsid w:val="00434AA0"/>
    <w:rsid w:val="0043537C"/>
    <w:rsid w:val="004412EC"/>
    <w:rsid w:val="004419D0"/>
    <w:rsid w:val="00445D8F"/>
    <w:rsid w:val="004502BF"/>
    <w:rsid w:val="00450321"/>
    <w:rsid w:val="00450745"/>
    <w:rsid w:val="00464C7D"/>
    <w:rsid w:val="00465D3C"/>
    <w:rsid w:val="00470AFA"/>
    <w:rsid w:val="00471E3B"/>
    <w:rsid w:val="0047330A"/>
    <w:rsid w:val="004741E2"/>
    <w:rsid w:val="004759A6"/>
    <w:rsid w:val="004762F5"/>
    <w:rsid w:val="00476D9B"/>
    <w:rsid w:val="004770FA"/>
    <w:rsid w:val="00477E32"/>
    <w:rsid w:val="0048442C"/>
    <w:rsid w:val="00484669"/>
    <w:rsid w:val="0049338C"/>
    <w:rsid w:val="0049467A"/>
    <w:rsid w:val="00494C4D"/>
    <w:rsid w:val="004A15E6"/>
    <w:rsid w:val="004A787D"/>
    <w:rsid w:val="004B039B"/>
    <w:rsid w:val="004B13A0"/>
    <w:rsid w:val="004B1577"/>
    <w:rsid w:val="004B1684"/>
    <w:rsid w:val="004B6D5C"/>
    <w:rsid w:val="004C1920"/>
    <w:rsid w:val="004C242D"/>
    <w:rsid w:val="004C2628"/>
    <w:rsid w:val="004C2D11"/>
    <w:rsid w:val="004C4445"/>
    <w:rsid w:val="004C7D40"/>
    <w:rsid w:val="004D287B"/>
    <w:rsid w:val="004D2DEF"/>
    <w:rsid w:val="004D2EA3"/>
    <w:rsid w:val="004D3626"/>
    <w:rsid w:val="004E07D5"/>
    <w:rsid w:val="004E230A"/>
    <w:rsid w:val="004E24D5"/>
    <w:rsid w:val="004E2719"/>
    <w:rsid w:val="004E42A1"/>
    <w:rsid w:val="004E4B76"/>
    <w:rsid w:val="004F00B5"/>
    <w:rsid w:val="004F00BB"/>
    <w:rsid w:val="004F1E44"/>
    <w:rsid w:val="004F35F6"/>
    <w:rsid w:val="004F58E3"/>
    <w:rsid w:val="004F593F"/>
    <w:rsid w:val="004F7DDB"/>
    <w:rsid w:val="005015E7"/>
    <w:rsid w:val="0050299F"/>
    <w:rsid w:val="00503649"/>
    <w:rsid w:val="00503D86"/>
    <w:rsid w:val="005049B2"/>
    <w:rsid w:val="005074F4"/>
    <w:rsid w:val="00510045"/>
    <w:rsid w:val="00512CD0"/>
    <w:rsid w:val="00514EAC"/>
    <w:rsid w:val="005154A4"/>
    <w:rsid w:val="0051690E"/>
    <w:rsid w:val="00522746"/>
    <w:rsid w:val="00523B4F"/>
    <w:rsid w:val="00523C1A"/>
    <w:rsid w:val="005305E7"/>
    <w:rsid w:val="00531D05"/>
    <w:rsid w:val="00537D11"/>
    <w:rsid w:val="005405B6"/>
    <w:rsid w:val="005428FD"/>
    <w:rsid w:val="0055467B"/>
    <w:rsid w:val="00556DFB"/>
    <w:rsid w:val="005572EE"/>
    <w:rsid w:val="00561026"/>
    <w:rsid w:val="00561C62"/>
    <w:rsid w:val="005664B4"/>
    <w:rsid w:val="005675BC"/>
    <w:rsid w:val="00567733"/>
    <w:rsid w:val="005721F4"/>
    <w:rsid w:val="005722B4"/>
    <w:rsid w:val="00574CBA"/>
    <w:rsid w:val="00581B62"/>
    <w:rsid w:val="005878E1"/>
    <w:rsid w:val="00595840"/>
    <w:rsid w:val="005A3484"/>
    <w:rsid w:val="005B156F"/>
    <w:rsid w:val="005B16E8"/>
    <w:rsid w:val="005C0251"/>
    <w:rsid w:val="005C16AF"/>
    <w:rsid w:val="005C1E29"/>
    <w:rsid w:val="005C4720"/>
    <w:rsid w:val="005C71EF"/>
    <w:rsid w:val="005D147C"/>
    <w:rsid w:val="005D19F1"/>
    <w:rsid w:val="005D52AD"/>
    <w:rsid w:val="005D6EB9"/>
    <w:rsid w:val="005D7727"/>
    <w:rsid w:val="005E040A"/>
    <w:rsid w:val="005E1539"/>
    <w:rsid w:val="005E2C38"/>
    <w:rsid w:val="005E3A3A"/>
    <w:rsid w:val="005F3B45"/>
    <w:rsid w:val="005F3DC1"/>
    <w:rsid w:val="005F4E04"/>
    <w:rsid w:val="005F6558"/>
    <w:rsid w:val="0060140C"/>
    <w:rsid w:val="00603842"/>
    <w:rsid w:val="00607367"/>
    <w:rsid w:val="006077B6"/>
    <w:rsid w:val="00611309"/>
    <w:rsid w:val="006145E6"/>
    <w:rsid w:val="00621A7E"/>
    <w:rsid w:val="006257DC"/>
    <w:rsid w:val="00625C27"/>
    <w:rsid w:val="00626524"/>
    <w:rsid w:val="00627687"/>
    <w:rsid w:val="00632209"/>
    <w:rsid w:val="006337AA"/>
    <w:rsid w:val="006338FF"/>
    <w:rsid w:val="00633FE4"/>
    <w:rsid w:val="00635891"/>
    <w:rsid w:val="006373D7"/>
    <w:rsid w:val="006401B6"/>
    <w:rsid w:val="006407BA"/>
    <w:rsid w:val="00644D47"/>
    <w:rsid w:val="00651F60"/>
    <w:rsid w:val="006538F6"/>
    <w:rsid w:val="00655787"/>
    <w:rsid w:val="00657B6C"/>
    <w:rsid w:val="00660367"/>
    <w:rsid w:val="006645AF"/>
    <w:rsid w:val="006653B0"/>
    <w:rsid w:val="00666103"/>
    <w:rsid w:val="00670722"/>
    <w:rsid w:val="006714A7"/>
    <w:rsid w:val="0067190A"/>
    <w:rsid w:val="00674A82"/>
    <w:rsid w:val="006774D7"/>
    <w:rsid w:val="006800D9"/>
    <w:rsid w:val="00694758"/>
    <w:rsid w:val="00697927"/>
    <w:rsid w:val="006A0B21"/>
    <w:rsid w:val="006A2C8E"/>
    <w:rsid w:val="006A52C0"/>
    <w:rsid w:val="006A5A2A"/>
    <w:rsid w:val="006B072B"/>
    <w:rsid w:val="006B6D6E"/>
    <w:rsid w:val="006C557F"/>
    <w:rsid w:val="006C7018"/>
    <w:rsid w:val="006E037C"/>
    <w:rsid w:val="006E13F8"/>
    <w:rsid w:val="006F1B26"/>
    <w:rsid w:val="006F28D0"/>
    <w:rsid w:val="006F3673"/>
    <w:rsid w:val="006F579D"/>
    <w:rsid w:val="006F6C26"/>
    <w:rsid w:val="007010B7"/>
    <w:rsid w:val="0070326D"/>
    <w:rsid w:val="007034A5"/>
    <w:rsid w:val="00704EBB"/>
    <w:rsid w:val="00706CBA"/>
    <w:rsid w:val="00707DCB"/>
    <w:rsid w:val="007104EA"/>
    <w:rsid w:val="007126A4"/>
    <w:rsid w:val="00715FB8"/>
    <w:rsid w:val="00727C02"/>
    <w:rsid w:val="00731298"/>
    <w:rsid w:val="00731AEE"/>
    <w:rsid w:val="00733DCE"/>
    <w:rsid w:val="00737067"/>
    <w:rsid w:val="00737561"/>
    <w:rsid w:val="00742CCB"/>
    <w:rsid w:val="00744EB9"/>
    <w:rsid w:val="0075354C"/>
    <w:rsid w:val="007544F1"/>
    <w:rsid w:val="00755D63"/>
    <w:rsid w:val="00757157"/>
    <w:rsid w:val="00761D8D"/>
    <w:rsid w:val="00764507"/>
    <w:rsid w:val="007660B9"/>
    <w:rsid w:val="007703E1"/>
    <w:rsid w:val="007706A8"/>
    <w:rsid w:val="007723C5"/>
    <w:rsid w:val="007743F9"/>
    <w:rsid w:val="0077665C"/>
    <w:rsid w:val="00776EED"/>
    <w:rsid w:val="0077760A"/>
    <w:rsid w:val="00782B32"/>
    <w:rsid w:val="0078770F"/>
    <w:rsid w:val="00792180"/>
    <w:rsid w:val="007928BF"/>
    <w:rsid w:val="0079685D"/>
    <w:rsid w:val="007A273B"/>
    <w:rsid w:val="007A3F1A"/>
    <w:rsid w:val="007A6C6D"/>
    <w:rsid w:val="007B676F"/>
    <w:rsid w:val="007C00DE"/>
    <w:rsid w:val="007C3D10"/>
    <w:rsid w:val="007C4AF0"/>
    <w:rsid w:val="007C4FB2"/>
    <w:rsid w:val="007C7234"/>
    <w:rsid w:val="007D3AE3"/>
    <w:rsid w:val="007D6D45"/>
    <w:rsid w:val="007E0633"/>
    <w:rsid w:val="007E09C8"/>
    <w:rsid w:val="007E3E27"/>
    <w:rsid w:val="007E663A"/>
    <w:rsid w:val="007F132B"/>
    <w:rsid w:val="007F194F"/>
    <w:rsid w:val="007F453B"/>
    <w:rsid w:val="007F5204"/>
    <w:rsid w:val="00800234"/>
    <w:rsid w:val="008005DE"/>
    <w:rsid w:val="00801BAA"/>
    <w:rsid w:val="00803C01"/>
    <w:rsid w:val="00805DDD"/>
    <w:rsid w:val="00806DF1"/>
    <w:rsid w:val="00813C8B"/>
    <w:rsid w:val="00821C19"/>
    <w:rsid w:val="0082766F"/>
    <w:rsid w:val="008333E0"/>
    <w:rsid w:val="008412C0"/>
    <w:rsid w:val="00843B37"/>
    <w:rsid w:val="008443E5"/>
    <w:rsid w:val="00844BF8"/>
    <w:rsid w:val="00845D44"/>
    <w:rsid w:val="00845F5E"/>
    <w:rsid w:val="00846766"/>
    <w:rsid w:val="00846CB8"/>
    <w:rsid w:val="00847597"/>
    <w:rsid w:val="008477BF"/>
    <w:rsid w:val="00853BCF"/>
    <w:rsid w:val="008601A6"/>
    <w:rsid w:val="00866912"/>
    <w:rsid w:val="00872957"/>
    <w:rsid w:val="00874BA7"/>
    <w:rsid w:val="0088093C"/>
    <w:rsid w:val="00880D89"/>
    <w:rsid w:val="008846E8"/>
    <w:rsid w:val="008864B3"/>
    <w:rsid w:val="008906C0"/>
    <w:rsid w:val="00891F13"/>
    <w:rsid w:val="00894860"/>
    <w:rsid w:val="00895EBC"/>
    <w:rsid w:val="008968DA"/>
    <w:rsid w:val="008A7B8D"/>
    <w:rsid w:val="008B5F99"/>
    <w:rsid w:val="008C25E5"/>
    <w:rsid w:val="008C3C0F"/>
    <w:rsid w:val="008C41C2"/>
    <w:rsid w:val="008C44BA"/>
    <w:rsid w:val="008C5379"/>
    <w:rsid w:val="008C5F8E"/>
    <w:rsid w:val="008D12F7"/>
    <w:rsid w:val="008D240A"/>
    <w:rsid w:val="008D3F0E"/>
    <w:rsid w:val="008D3FBC"/>
    <w:rsid w:val="008D6516"/>
    <w:rsid w:val="008D729D"/>
    <w:rsid w:val="008D7BF4"/>
    <w:rsid w:val="008E3883"/>
    <w:rsid w:val="008F1BCB"/>
    <w:rsid w:val="008F2C74"/>
    <w:rsid w:val="00902244"/>
    <w:rsid w:val="0090372C"/>
    <w:rsid w:val="00904FB3"/>
    <w:rsid w:val="009141C8"/>
    <w:rsid w:val="00923959"/>
    <w:rsid w:val="00930236"/>
    <w:rsid w:val="00931D68"/>
    <w:rsid w:val="00933CB1"/>
    <w:rsid w:val="009356C5"/>
    <w:rsid w:val="00935A5E"/>
    <w:rsid w:val="00935CD3"/>
    <w:rsid w:val="00940E55"/>
    <w:rsid w:val="0094510C"/>
    <w:rsid w:val="0094563C"/>
    <w:rsid w:val="009461F0"/>
    <w:rsid w:val="00947457"/>
    <w:rsid w:val="009513F2"/>
    <w:rsid w:val="00951406"/>
    <w:rsid w:val="009545FC"/>
    <w:rsid w:val="00957365"/>
    <w:rsid w:val="009630FA"/>
    <w:rsid w:val="00963DC8"/>
    <w:rsid w:val="009644DC"/>
    <w:rsid w:val="0096466C"/>
    <w:rsid w:val="00965D41"/>
    <w:rsid w:val="00965D72"/>
    <w:rsid w:val="0096735E"/>
    <w:rsid w:val="0096779A"/>
    <w:rsid w:val="00971C37"/>
    <w:rsid w:val="009775DD"/>
    <w:rsid w:val="0098384C"/>
    <w:rsid w:val="009872BD"/>
    <w:rsid w:val="00991BF6"/>
    <w:rsid w:val="009941CE"/>
    <w:rsid w:val="00994A2A"/>
    <w:rsid w:val="00995876"/>
    <w:rsid w:val="009965D7"/>
    <w:rsid w:val="00997F44"/>
    <w:rsid w:val="009A2AF0"/>
    <w:rsid w:val="009A35A9"/>
    <w:rsid w:val="009A3CB2"/>
    <w:rsid w:val="009B1747"/>
    <w:rsid w:val="009B1986"/>
    <w:rsid w:val="009B640B"/>
    <w:rsid w:val="009B69A6"/>
    <w:rsid w:val="009C10F0"/>
    <w:rsid w:val="009C43C0"/>
    <w:rsid w:val="009C5A68"/>
    <w:rsid w:val="009C6DEB"/>
    <w:rsid w:val="009C70FE"/>
    <w:rsid w:val="009D1D52"/>
    <w:rsid w:val="009D5421"/>
    <w:rsid w:val="009D5E99"/>
    <w:rsid w:val="009D6034"/>
    <w:rsid w:val="009E16C1"/>
    <w:rsid w:val="009E73C3"/>
    <w:rsid w:val="009F01CE"/>
    <w:rsid w:val="009F04F7"/>
    <w:rsid w:val="009F14AC"/>
    <w:rsid w:val="009F1775"/>
    <w:rsid w:val="009F1877"/>
    <w:rsid w:val="009F1F42"/>
    <w:rsid w:val="009F3C6F"/>
    <w:rsid w:val="009F4AF6"/>
    <w:rsid w:val="009F6578"/>
    <w:rsid w:val="00A01628"/>
    <w:rsid w:val="00A0516A"/>
    <w:rsid w:val="00A06E10"/>
    <w:rsid w:val="00A07032"/>
    <w:rsid w:val="00A10466"/>
    <w:rsid w:val="00A109DF"/>
    <w:rsid w:val="00A10B8C"/>
    <w:rsid w:val="00A144F8"/>
    <w:rsid w:val="00A21823"/>
    <w:rsid w:val="00A26A9C"/>
    <w:rsid w:val="00A303FE"/>
    <w:rsid w:val="00A30921"/>
    <w:rsid w:val="00A3477E"/>
    <w:rsid w:val="00A35BA1"/>
    <w:rsid w:val="00A4353B"/>
    <w:rsid w:val="00A43C35"/>
    <w:rsid w:val="00A47CFC"/>
    <w:rsid w:val="00A56322"/>
    <w:rsid w:val="00A651BF"/>
    <w:rsid w:val="00A66605"/>
    <w:rsid w:val="00A67C78"/>
    <w:rsid w:val="00A7510B"/>
    <w:rsid w:val="00A75E59"/>
    <w:rsid w:val="00A77E1B"/>
    <w:rsid w:val="00A81392"/>
    <w:rsid w:val="00A83A26"/>
    <w:rsid w:val="00A92D10"/>
    <w:rsid w:val="00AA12C9"/>
    <w:rsid w:val="00AA7892"/>
    <w:rsid w:val="00AC15EE"/>
    <w:rsid w:val="00AC1A01"/>
    <w:rsid w:val="00AC303C"/>
    <w:rsid w:val="00AC70CF"/>
    <w:rsid w:val="00AC7372"/>
    <w:rsid w:val="00AD3702"/>
    <w:rsid w:val="00AD48DB"/>
    <w:rsid w:val="00AE39D4"/>
    <w:rsid w:val="00AE6EE3"/>
    <w:rsid w:val="00AE7969"/>
    <w:rsid w:val="00AF2D83"/>
    <w:rsid w:val="00AF44E8"/>
    <w:rsid w:val="00AF5719"/>
    <w:rsid w:val="00B05653"/>
    <w:rsid w:val="00B07AAC"/>
    <w:rsid w:val="00B106F5"/>
    <w:rsid w:val="00B11E95"/>
    <w:rsid w:val="00B1648D"/>
    <w:rsid w:val="00B16A2D"/>
    <w:rsid w:val="00B16ACD"/>
    <w:rsid w:val="00B201C5"/>
    <w:rsid w:val="00B213C4"/>
    <w:rsid w:val="00B258FB"/>
    <w:rsid w:val="00B26525"/>
    <w:rsid w:val="00B26FD3"/>
    <w:rsid w:val="00B30BB7"/>
    <w:rsid w:val="00B31E8C"/>
    <w:rsid w:val="00B402F6"/>
    <w:rsid w:val="00B40316"/>
    <w:rsid w:val="00B41250"/>
    <w:rsid w:val="00B420DB"/>
    <w:rsid w:val="00B4237C"/>
    <w:rsid w:val="00B44D31"/>
    <w:rsid w:val="00B56D79"/>
    <w:rsid w:val="00B70E68"/>
    <w:rsid w:val="00B726F9"/>
    <w:rsid w:val="00B74C3C"/>
    <w:rsid w:val="00B76013"/>
    <w:rsid w:val="00B7655D"/>
    <w:rsid w:val="00B774AE"/>
    <w:rsid w:val="00B77AC5"/>
    <w:rsid w:val="00B802C6"/>
    <w:rsid w:val="00B81356"/>
    <w:rsid w:val="00B8617B"/>
    <w:rsid w:val="00B87FF9"/>
    <w:rsid w:val="00B914C4"/>
    <w:rsid w:val="00B932A3"/>
    <w:rsid w:val="00B93766"/>
    <w:rsid w:val="00B96987"/>
    <w:rsid w:val="00B97EF7"/>
    <w:rsid w:val="00BA0128"/>
    <w:rsid w:val="00BA08BC"/>
    <w:rsid w:val="00BA1422"/>
    <w:rsid w:val="00BA1F23"/>
    <w:rsid w:val="00BA266A"/>
    <w:rsid w:val="00BA61DA"/>
    <w:rsid w:val="00BA7227"/>
    <w:rsid w:val="00BA7505"/>
    <w:rsid w:val="00BA7D5A"/>
    <w:rsid w:val="00BB6091"/>
    <w:rsid w:val="00BB6148"/>
    <w:rsid w:val="00BC02B7"/>
    <w:rsid w:val="00BC36D0"/>
    <w:rsid w:val="00BC3FAD"/>
    <w:rsid w:val="00BC787A"/>
    <w:rsid w:val="00BD4296"/>
    <w:rsid w:val="00BD4AC8"/>
    <w:rsid w:val="00BE1D49"/>
    <w:rsid w:val="00BE6A32"/>
    <w:rsid w:val="00BF3E10"/>
    <w:rsid w:val="00C02B83"/>
    <w:rsid w:val="00C0490C"/>
    <w:rsid w:val="00C103DB"/>
    <w:rsid w:val="00C114C4"/>
    <w:rsid w:val="00C17DB5"/>
    <w:rsid w:val="00C254B6"/>
    <w:rsid w:val="00C264DF"/>
    <w:rsid w:val="00C31233"/>
    <w:rsid w:val="00C315D5"/>
    <w:rsid w:val="00C31AE2"/>
    <w:rsid w:val="00C31D54"/>
    <w:rsid w:val="00C35E19"/>
    <w:rsid w:val="00C40A89"/>
    <w:rsid w:val="00C41797"/>
    <w:rsid w:val="00C46979"/>
    <w:rsid w:val="00C46DDD"/>
    <w:rsid w:val="00C47D29"/>
    <w:rsid w:val="00C53BAF"/>
    <w:rsid w:val="00C54CF7"/>
    <w:rsid w:val="00C57665"/>
    <w:rsid w:val="00C60CF4"/>
    <w:rsid w:val="00C6267A"/>
    <w:rsid w:val="00C63360"/>
    <w:rsid w:val="00C71576"/>
    <w:rsid w:val="00C72DDA"/>
    <w:rsid w:val="00C74DBB"/>
    <w:rsid w:val="00C760D7"/>
    <w:rsid w:val="00C83DF9"/>
    <w:rsid w:val="00C84C9F"/>
    <w:rsid w:val="00C917CB"/>
    <w:rsid w:val="00C935A6"/>
    <w:rsid w:val="00C940B6"/>
    <w:rsid w:val="00C94273"/>
    <w:rsid w:val="00C9731D"/>
    <w:rsid w:val="00CA2E7A"/>
    <w:rsid w:val="00CB1DAE"/>
    <w:rsid w:val="00CC076B"/>
    <w:rsid w:val="00CC320F"/>
    <w:rsid w:val="00CC3343"/>
    <w:rsid w:val="00CC37A2"/>
    <w:rsid w:val="00CC48A2"/>
    <w:rsid w:val="00CC7770"/>
    <w:rsid w:val="00CD1B27"/>
    <w:rsid w:val="00CD4061"/>
    <w:rsid w:val="00CD420A"/>
    <w:rsid w:val="00CD4ACE"/>
    <w:rsid w:val="00CE0182"/>
    <w:rsid w:val="00CE5164"/>
    <w:rsid w:val="00CF1BDE"/>
    <w:rsid w:val="00CF21EB"/>
    <w:rsid w:val="00CF4807"/>
    <w:rsid w:val="00CF5B72"/>
    <w:rsid w:val="00CF6B03"/>
    <w:rsid w:val="00D0245F"/>
    <w:rsid w:val="00D06CD3"/>
    <w:rsid w:val="00D06D57"/>
    <w:rsid w:val="00D10D46"/>
    <w:rsid w:val="00D11864"/>
    <w:rsid w:val="00D13349"/>
    <w:rsid w:val="00D15439"/>
    <w:rsid w:val="00D25172"/>
    <w:rsid w:val="00D26A1E"/>
    <w:rsid w:val="00D3189B"/>
    <w:rsid w:val="00D333FE"/>
    <w:rsid w:val="00D34710"/>
    <w:rsid w:val="00D35D3B"/>
    <w:rsid w:val="00D3690A"/>
    <w:rsid w:val="00D36BD0"/>
    <w:rsid w:val="00D4118E"/>
    <w:rsid w:val="00D45BED"/>
    <w:rsid w:val="00D50349"/>
    <w:rsid w:val="00D51343"/>
    <w:rsid w:val="00D53A4D"/>
    <w:rsid w:val="00D53EC8"/>
    <w:rsid w:val="00D540E3"/>
    <w:rsid w:val="00D553A0"/>
    <w:rsid w:val="00D55969"/>
    <w:rsid w:val="00D56055"/>
    <w:rsid w:val="00D57202"/>
    <w:rsid w:val="00D57428"/>
    <w:rsid w:val="00D57C84"/>
    <w:rsid w:val="00D659E7"/>
    <w:rsid w:val="00D65D35"/>
    <w:rsid w:val="00D73E25"/>
    <w:rsid w:val="00D76A43"/>
    <w:rsid w:val="00D76B7B"/>
    <w:rsid w:val="00D83BE1"/>
    <w:rsid w:val="00D83DD2"/>
    <w:rsid w:val="00D8573B"/>
    <w:rsid w:val="00D90041"/>
    <w:rsid w:val="00D91BB4"/>
    <w:rsid w:val="00D947B7"/>
    <w:rsid w:val="00DA1B9E"/>
    <w:rsid w:val="00DA1DF9"/>
    <w:rsid w:val="00DA216F"/>
    <w:rsid w:val="00DA483C"/>
    <w:rsid w:val="00DA5025"/>
    <w:rsid w:val="00DA5B1C"/>
    <w:rsid w:val="00DB1A2D"/>
    <w:rsid w:val="00DB225B"/>
    <w:rsid w:val="00DB6F4A"/>
    <w:rsid w:val="00DB7806"/>
    <w:rsid w:val="00DC122E"/>
    <w:rsid w:val="00DC59E1"/>
    <w:rsid w:val="00DC6120"/>
    <w:rsid w:val="00DC6881"/>
    <w:rsid w:val="00DC759A"/>
    <w:rsid w:val="00DC7D9B"/>
    <w:rsid w:val="00DD12B5"/>
    <w:rsid w:val="00DD6F85"/>
    <w:rsid w:val="00DE059E"/>
    <w:rsid w:val="00DE1CBD"/>
    <w:rsid w:val="00DE2206"/>
    <w:rsid w:val="00DF1ECC"/>
    <w:rsid w:val="00DF1FF8"/>
    <w:rsid w:val="00DF2251"/>
    <w:rsid w:val="00DF2451"/>
    <w:rsid w:val="00DF5D2E"/>
    <w:rsid w:val="00DF627A"/>
    <w:rsid w:val="00DF7ACE"/>
    <w:rsid w:val="00DF7DEA"/>
    <w:rsid w:val="00E00150"/>
    <w:rsid w:val="00E00F97"/>
    <w:rsid w:val="00E02555"/>
    <w:rsid w:val="00E02DBC"/>
    <w:rsid w:val="00E03C36"/>
    <w:rsid w:val="00E11CC4"/>
    <w:rsid w:val="00E14B93"/>
    <w:rsid w:val="00E16B22"/>
    <w:rsid w:val="00E17046"/>
    <w:rsid w:val="00E20F8E"/>
    <w:rsid w:val="00E25D6E"/>
    <w:rsid w:val="00E25FE1"/>
    <w:rsid w:val="00E34B40"/>
    <w:rsid w:val="00E353D6"/>
    <w:rsid w:val="00E35643"/>
    <w:rsid w:val="00E4119E"/>
    <w:rsid w:val="00E41711"/>
    <w:rsid w:val="00E42AAE"/>
    <w:rsid w:val="00E50D6D"/>
    <w:rsid w:val="00E5164A"/>
    <w:rsid w:val="00E568D7"/>
    <w:rsid w:val="00E6044F"/>
    <w:rsid w:val="00E627A3"/>
    <w:rsid w:val="00E6631A"/>
    <w:rsid w:val="00E67C23"/>
    <w:rsid w:val="00E7181E"/>
    <w:rsid w:val="00E83D1A"/>
    <w:rsid w:val="00E90DBD"/>
    <w:rsid w:val="00E916DC"/>
    <w:rsid w:val="00E91A87"/>
    <w:rsid w:val="00E91D86"/>
    <w:rsid w:val="00E92348"/>
    <w:rsid w:val="00E92EE0"/>
    <w:rsid w:val="00E93697"/>
    <w:rsid w:val="00E94701"/>
    <w:rsid w:val="00E94F0F"/>
    <w:rsid w:val="00E952F7"/>
    <w:rsid w:val="00EA3B07"/>
    <w:rsid w:val="00EA4971"/>
    <w:rsid w:val="00EA4A7F"/>
    <w:rsid w:val="00EA5E6C"/>
    <w:rsid w:val="00EA78D1"/>
    <w:rsid w:val="00EB1875"/>
    <w:rsid w:val="00EB3487"/>
    <w:rsid w:val="00EC089A"/>
    <w:rsid w:val="00EC1A82"/>
    <w:rsid w:val="00EC31CD"/>
    <w:rsid w:val="00EC7BB5"/>
    <w:rsid w:val="00ED2392"/>
    <w:rsid w:val="00ED436C"/>
    <w:rsid w:val="00ED44C6"/>
    <w:rsid w:val="00ED51A8"/>
    <w:rsid w:val="00ED7382"/>
    <w:rsid w:val="00EE2ADE"/>
    <w:rsid w:val="00EE4610"/>
    <w:rsid w:val="00EF3988"/>
    <w:rsid w:val="00F0002C"/>
    <w:rsid w:val="00F072E9"/>
    <w:rsid w:val="00F12AA1"/>
    <w:rsid w:val="00F13E09"/>
    <w:rsid w:val="00F14A37"/>
    <w:rsid w:val="00F224C6"/>
    <w:rsid w:val="00F23656"/>
    <w:rsid w:val="00F24100"/>
    <w:rsid w:val="00F24B28"/>
    <w:rsid w:val="00F259B2"/>
    <w:rsid w:val="00F31BB1"/>
    <w:rsid w:val="00F338AF"/>
    <w:rsid w:val="00F350E5"/>
    <w:rsid w:val="00F36FF5"/>
    <w:rsid w:val="00F421E9"/>
    <w:rsid w:val="00F479AA"/>
    <w:rsid w:val="00F50EC1"/>
    <w:rsid w:val="00F52253"/>
    <w:rsid w:val="00F52936"/>
    <w:rsid w:val="00F52DC8"/>
    <w:rsid w:val="00F61163"/>
    <w:rsid w:val="00F73C00"/>
    <w:rsid w:val="00F74C46"/>
    <w:rsid w:val="00F770AC"/>
    <w:rsid w:val="00F82769"/>
    <w:rsid w:val="00F86CA1"/>
    <w:rsid w:val="00F9021F"/>
    <w:rsid w:val="00F94875"/>
    <w:rsid w:val="00F952FE"/>
    <w:rsid w:val="00F95650"/>
    <w:rsid w:val="00FA2B8E"/>
    <w:rsid w:val="00FA5D4E"/>
    <w:rsid w:val="00FA6D1B"/>
    <w:rsid w:val="00FB4C97"/>
    <w:rsid w:val="00FB544F"/>
    <w:rsid w:val="00FB6700"/>
    <w:rsid w:val="00FC00C8"/>
    <w:rsid w:val="00FC0A0B"/>
    <w:rsid w:val="00FC2D5E"/>
    <w:rsid w:val="00FC2E3F"/>
    <w:rsid w:val="00FC5AD8"/>
    <w:rsid w:val="00FD14DF"/>
    <w:rsid w:val="00FD2924"/>
    <w:rsid w:val="00FD3BAD"/>
    <w:rsid w:val="00FD56E6"/>
    <w:rsid w:val="00FD5E3D"/>
    <w:rsid w:val="00FE2808"/>
    <w:rsid w:val="00FE3063"/>
    <w:rsid w:val="00FE53FA"/>
    <w:rsid w:val="00FF1C7E"/>
    <w:rsid w:val="00FF21D5"/>
    <w:rsid w:val="00FF2D90"/>
    <w:rsid w:val="00FF3266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756DF"/>
  <w15:docId w15:val="{E5B9E68D-F482-4E8B-AC4A-66B4E4E9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0F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726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726F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26F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160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16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1160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1160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1160F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1160F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uiPriority w:val="99"/>
    <w:rsid w:val="001160F2"/>
    <w:rPr>
      <w:rFonts w:ascii="Verdana" w:hAnsi="Verdana" w:cs="Times New Roman"/>
      <w:color w:val="000000"/>
      <w:sz w:val="17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1160F2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160F2"/>
    <w:rPr>
      <w:b/>
      <w:bCs/>
    </w:rPr>
  </w:style>
  <w:style w:type="paragraph" w:customStyle="1" w:styleId="CzgwnaA">
    <w:name w:val="Część główna A"/>
    <w:rsid w:val="001160F2"/>
    <w:rPr>
      <w:rFonts w:ascii="Helvetica" w:eastAsia="ヒラギノ角ゴ Pro W3" w:hAnsi="Helvetica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0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60F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1611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112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11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29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029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D8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03D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03D86"/>
    <w:rPr>
      <w:vertAlign w:val="superscript"/>
    </w:rPr>
  </w:style>
  <w:style w:type="character" w:customStyle="1" w:styleId="Nagwek1Znak">
    <w:name w:val="Nagłówek 1 Znak"/>
    <w:link w:val="Nagwek1"/>
    <w:uiPriority w:val="9"/>
    <w:rsid w:val="00B726F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"/>
    <w:rsid w:val="00B726F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link w:val="Nagwek3"/>
    <w:uiPriority w:val="9"/>
    <w:rsid w:val="00B726F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726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B726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34B40"/>
  </w:style>
  <w:style w:type="paragraph" w:styleId="Akapitzlist">
    <w:name w:val="List Paragraph"/>
    <w:basedOn w:val="Normalny"/>
    <w:uiPriority w:val="34"/>
    <w:qFormat/>
    <w:rsid w:val="00B8135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0B8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A10B8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A10B8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32FB0"/>
    <w:rPr>
      <w:color w:val="800080" w:themeColor="followedHyperlink"/>
      <w:u w:val="single"/>
    </w:rPr>
  </w:style>
  <w:style w:type="paragraph" w:customStyle="1" w:styleId="Default">
    <w:name w:val="Default"/>
    <w:rsid w:val="00494C4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232">
          <w:marLeft w:val="547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316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6385">
          <w:marLeft w:val="533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041">
          <w:marLeft w:val="1123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711">
          <w:marLeft w:val="1123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228">
          <w:marLeft w:val="1123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08079">
          <w:marLeft w:val="547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302">
          <w:marLeft w:val="547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3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8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5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83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9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7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71E9-F8E4-4C0A-BB0F-A1B21171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Alert Media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Alert Media</dc:creator>
  <cp:lastModifiedBy>Marta Rzymkowska</cp:lastModifiedBy>
  <cp:revision>2</cp:revision>
  <cp:lastPrinted>2016-07-11T10:54:00Z</cp:lastPrinted>
  <dcterms:created xsi:type="dcterms:W3CDTF">2017-11-21T07:55:00Z</dcterms:created>
  <dcterms:modified xsi:type="dcterms:W3CDTF">2017-11-21T07:55:00Z</dcterms:modified>
</cp:coreProperties>
</file>